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F1301" w14:textId="77777777" w:rsidR="00013D1A" w:rsidRDefault="00236446" w:rsidP="00AF7362">
      <w:pPr>
        <w:jc w:val="both"/>
        <w:rPr>
          <w:sz w:val="21"/>
          <w:szCs w:val="21"/>
          <w:lang w:val="en-GB"/>
        </w:rPr>
      </w:pPr>
      <w:r>
        <w:rPr>
          <w:sz w:val="21"/>
          <w:szCs w:val="21"/>
          <w:lang w:val="en-GB"/>
        </w:rPr>
        <w:t xml:space="preserve">By leaving the peel on apples when making an apple sauce, the pectin is released and comes to the surface of the skin, making it readily available for the small intestine to help inoculate the gut microbiome and build the good bacteria.  </w:t>
      </w:r>
    </w:p>
    <w:p w14:paraId="38ABEC25" w14:textId="77777777" w:rsidR="00013D1A" w:rsidRDefault="00013D1A" w:rsidP="00AF7362">
      <w:pPr>
        <w:jc w:val="both"/>
        <w:rPr>
          <w:sz w:val="21"/>
          <w:szCs w:val="21"/>
          <w:lang w:val="en-GB"/>
        </w:rPr>
      </w:pPr>
    </w:p>
    <w:p w14:paraId="16C438E9" w14:textId="58D7D9BB" w:rsidR="00236446" w:rsidRDefault="00236446" w:rsidP="00AF7362">
      <w:pPr>
        <w:jc w:val="both"/>
        <w:rPr>
          <w:sz w:val="21"/>
          <w:szCs w:val="21"/>
          <w:lang w:val="en-GB"/>
        </w:rPr>
      </w:pPr>
      <w:r>
        <w:rPr>
          <w:sz w:val="21"/>
          <w:szCs w:val="21"/>
          <w:lang w:val="en-GB"/>
        </w:rPr>
        <w:t xml:space="preserve">Pectin feeds and increases </w:t>
      </w:r>
      <w:r w:rsidR="00013D1A">
        <w:rPr>
          <w:sz w:val="21"/>
          <w:szCs w:val="21"/>
          <w:lang w:val="en-GB"/>
        </w:rPr>
        <w:t>an important</w:t>
      </w:r>
      <w:r w:rsidR="002C584B">
        <w:rPr>
          <w:sz w:val="21"/>
          <w:szCs w:val="21"/>
          <w:lang w:val="en-GB"/>
        </w:rPr>
        <w:t xml:space="preserve"> brush border</w:t>
      </w:r>
      <w:r w:rsidR="00013D1A">
        <w:rPr>
          <w:sz w:val="21"/>
          <w:szCs w:val="21"/>
          <w:lang w:val="en-GB"/>
        </w:rPr>
        <w:t xml:space="preserve"> enzyme called </w:t>
      </w:r>
      <w:r w:rsidR="00013D1A" w:rsidRPr="002C584B">
        <w:rPr>
          <w:i/>
          <w:sz w:val="21"/>
          <w:szCs w:val="21"/>
          <w:lang w:val="en-GB"/>
        </w:rPr>
        <w:t>Intestinal A</w:t>
      </w:r>
      <w:r w:rsidRPr="002C584B">
        <w:rPr>
          <w:i/>
          <w:sz w:val="21"/>
          <w:szCs w:val="21"/>
          <w:lang w:val="en-GB"/>
        </w:rPr>
        <w:t xml:space="preserve">lkaline </w:t>
      </w:r>
      <w:r w:rsidR="00013D1A" w:rsidRPr="002C584B">
        <w:rPr>
          <w:i/>
          <w:sz w:val="21"/>
          <w:szCs w:val="21"/>
          <w:lang w:val="en-GB"/>
        </w:rPr>
        <w:t>P</w:t>
      </w:r>
      <w:r w:rsidRPr="002C584B">
        <w:rPr>
          <w:i/>
          <w:sz w:val="21"/>
          <w:szCs w:val="21"/>
          <w:lang w:val="en-GB"/>
        </w:rPr>
        <w:t>hosphatase (IAP)</w:t>
      </w:r>
      <w:r>
        <w:rPr>
          <w:sz w:val="21"/>
          <w:szCs w:val="21"/>
          <w:lang w:val="en-GB"/>
        </w:rPr>
        <w:t xml:space="preserve"> that helps to protect and support the gut.  IAP helps to lower cholesterol if it is too high, lowers triglycerides if too high, helps to stabilise insulin sensitivity (stabilises blood sugar) and helps to reduce </w:t>
      </w:r>
      <w:r w:rsidR="002C584B">
        <w:rPr>
          <w:sz w:val="21"/>
          <w:szCs w:val="21"/>
          <w:lang w:val="en-GB"/>
        </w:rPr>
        <w:t xml:space="preserve">harmful </w:t>
      </w:r>
      <w:r>
        <w:rPr>
          <w:sz w:val="21"/>
          <w:szCs w:val="21"/>
          <w:lang w:val="en-GB"/>
        </w:rPr>
        <w:t xml:space="preserve">endotoxins, known as </w:t>
      </w:r>
      <w:r w:rsidRPr="002C584B">
        <w:rPr>
          <w:i/>
          <w:sz w:val="21"/>
          <w:szCs w:val="21"/>
          <w:lang w:val="en-GB"/>
        </w:rPr>
        <w:t>Lipopolysaccharides (LPS)</w:t>
      </w:r>
      <w:r>
        <w:rPr>
          <w:sz w:val="21"/>
          <w:szCs w:val="21"/>
          <w:lang w:val="en-GB"/>
        </w:rPr>
        <w:t xml:space="preserve"> by 75% in your blood stream.  It helps to stimulate the good bacteria, helping them to grab onto the walls of your intestines to st</w:t>
      </w:r>
      <w:r w:rsidR="00AF7362">
        <w:rPr>
          <w:sz w:val="21"/>
          <w:szCs w:val="21"/>
          <w:lang w:val="en-GB"/>
        </w:rPr>
        <w:t>a</w:t>
      </w:r>
      <w:r>
        <w:rPr>
          <w:sz w:val="21"/>
          <w:szCs w:val="21"/>
          <w:lang w:val="en-GB"/>
        </w:rPr>
        <w:t>y there and form colonies.</w:t>
      </w:r>
      <w:r w:rsidR="00013D1A">
        <w:rPr>
          <w:sz w:val="21"/>
          <w:szCs w:val="21"/>
          <w:lang w:val="en-GB"/>
        </w:rPr>
        <w:t xml:space="preserve"> (Information from Dr Tom O’Bryan)</w:t>
      </w:r>
    </w:p>
    <w:p w14:paraId="02FF00F5" w14:textId="34E6EF1A" w:rsidR="00BC160C" w:rsidRDefault="00BC160C" w:rsidP="00CA7B81">
      <w:pPr>
        <w:rPr>
          <w:sz w:val="21"/>
          <w:szCs w:val="21"/>
          <w:lang w:val="en-GB"/>
        </w:rPr>
      </w:pPr>
    </w:p>
    <w:p w14:paraId="4AE87102" w14:textId="5244380F" w:rsidR="00AF7362" w:rsidRPr="00497084" w:rsidRDefault="00497084" w:rsidP="00497084">
      <w:pPr>
        <w:rPr>
          <w:b/>
          <w:sz w:val="28"/>
          <w:szCs w:val="28"/>
          <w:u w:val="single"/>
          <w:lang w:val="en-GB"/>
        </w:rPr>
      </w:pPr>
      <w:r w:rsidRPr="00497084">
        <w:rPr>
          <w:b/>
          <w:sz w:val="28"/>
          <w:szCs w:val="28"/>
          <w:u w:val="single"/>
          <w:lang w:val="en-GB"/>
        </w:rPr>
        <w:t>Recipe</w:t>
      </w:r>
    </w:p>
    <w:p w14:paraId="15B88CF1" w14:textId="79A28A4C" w:rsidR="000D5A97" w:rsidRPr="00497084" w:rsidRDefault="00236446" w:rsidP="00497084">
      <w:pPr>
        <w:pStyle w:val="ListParagraph"/>
        <w:numPr>
          <w:ilvl w:val="0"/>
          <w:numId w:val="6"/>
        </w:numPr>
        <w:ind w:left="360"/>
        <w:rPr>
          <w:sz w:val="21"/>
          <w:szCs w:val="21"/>
          <w:lang w:val="en-GB"/>
        </w:rPr>
      </w:pPr>
      <w:r w:rsidRPr="00497084">
        <w:rPr>
          <w:sz w:val="21"/>
          <w:szCs w:val="21"/>
          <w:lang w:val="en-GB"/>
        </w:rPr>
        <w:t>Take 5-10 organic apples</w:t>
      </w:r>
    </w:p>
    <w:p w14:paraId="24C6CC91" w14:textId="70B0C64E" w:rsidR="00236446" w:rsidRPr="00497084" w:rsidRDefault="00236446" w:rsidP="00497084">
      <w:pPr>
        <w:pStyle w:val="ListParagraph"/>
        <w:numPr>
          <w:ilvl w:val="0"/>
          <w:numId w:val="6"/>
        </w:numPr>
        <w:ind w:left="360"/>
        <w:rPr>
          <w:sz w:val="21"/>
          <w:szCs w:val="21"/>
          <w:lang w:val="en-GB"/>
        </w:rPr>
      </w:pPr>
      <w:r w:rsidRPr="00497084">
        <w:rPr>
          <w:sz w:val="21"/>
          <w:szCs w:val="21"/>
          <w:lang w:val="en-GB"/>
        </w:rPr>
        <w:t>Remove the seeds and dice but DO NOT PEEL</w:t>
      </w:r>
    </w:p>
    <w:p w14:paraId="48B4909A" w14:textId="2080D96F" w:rsidR="00236446" w:rsidRPr="00497084" w:rsidRDefault="00236446" w:rsidP="00497084">
      <w:pPr>
        <w:pStyle w:val="ListParagraph"/>
        <w:numPr>
          <w:ilvl w:val="0"/>
          <w:numId w:val="6"/>
        </w:numPr>
        <w:ind w:left="360"/>
        <w:rPr>
          <w:sz w:val="21"/>
          <w:szCs w:val="21"/>
          <w:lang w:val="en-GB"/>
        </w:rPr>
      </w:pPr>
      <w:r w:rsidRPr="00497084">
        <w:rPr>
          <w:sz w:val="21"/>
          <w:szCs w:val="21"/>
          <w:lang w:val="en-GB"/>
        </w:rPr>
        <w:t>Add water 1/3 of the height of the apples</w:t>
      </w:r>
    </w:p>
    <w:p w14:paraId="521C3DEF" w14:textId="08D2D7E8" w:rsidR="00236446" w:rsidRPr="00497084" w:rsidRDefault="00236446" w:rsidP="00497084">
      <w:pPr>
        <w:pStyle w:val="ListParagraph"/>
        <w:numPr>
          <w:ilvl w:val="0"/>
          <w:numId w:val="6"/>
        </w:numPr>
        <w:ind w:left="360"/>
        <w:rPr>
          <w:sz w:val="21"/>
          <w:szCs w:val="21"/>
          <w:lang w:val="en-GB"/>
        </w:rPr>
      </w:pPr>
      <w:r w:rsidRPr="00497084">
        <w:rPr>
          <w:sz w:val="21"/>
          <w:szCs w:val="21"/>
          <w:lang w:val="en-GB"/>
        </w:rPr>
        <w:t>Add cinnamon if desired (use C</w:t>
      </w:r>
      <w:r w:rsidR="00AE67A4">
        <w:rPr>
          <w:sz w:val="21"/>
          <w:szCs w:val="21"/>
          <w:lang w:val="en-GB"/>
        </w:rPr>
        <w:t>e</w:t>
      </w:r>
      <w:r w:rsidRPr="00497084">
        <w:rPr>
          <w:sz w:val="21"/>
          <w:szCs w:val="21"/>
          <w:lang w:val="en-GB"/>
        </w:rPr>
        <w:t xml:space="preserve">ylon cinnamon, which is the </w:t>
      </w:r>
      <w:r w:rsidR="00AE67A4">
        <w:rPr>
          <w:sz w:val="21"/>
          <w:szCs w:val="21"/>
          <w:lang w:val="en-GB"/>
        </w:rPr>
        <w:t>“</w:t>
      </w:r>
      <w:r w:rsidRPr="00497084">
        <w:rPr>
          <w:sz w:val="21"/>
          <w:szCs w:val="21"/>
          <w:lang w:val="en-GB"/>
        </w:rPr>
        <w:t>true</w:t>
      </w:r>
      <w:r w:rsidR="00AE67A4">
        <w:rPr>
          <w:sz w:val="21"/>
          <w:szCs w:val="21"/>
          <w:lang w:val="en-GB"/>
        </w:rPr>
        <w:t>”</w:t>
      </w:r>
      <w:r w:rsidRPr="00497084">
        <w:rPr>
          <w:sz w:val="21"/>
          <w:szCs w:val="21"/>
          <w:lang w:val="en-GB"/>
        </w:rPr>
        <w:t xml:space="preserve"> cinnamon</w:t>
      </w:r>
      <w:r w:rsidR="00AE67A4">
        <w:rPr>
          <w:sz w:val="21"/>
          <w:szCs w:val="21"/>
          <w:lang w:val="en-GB"/>
        </w:rPr>
        <w:t>)</w:t>
      </w:r>
    </w:p>
    <w:p w14:paraId="09204D8A" w14:textId="059FFF2A" w:rsidR="00236446" w:rsidRPr="00497084" w:rsidRDefault="00236446" w:rsidP="00497084">
      <w:pPr>
        <w:pStyle w:val="ListParagraph"/>
        <w:numPr>
          <w:ilvl w:val="0"/>
          <w:numId w:val="6"/>
        </w:numPr>
        <w:ind w:left="360"/>
        <w:rPr>
          <w:sz w:val="21"/>
          <w:szCs w:val="21"/>
          <w:lang w:val="en-GB"/>
        </w:rPr>
      </w:pPr>
      <w:r w:rsidRPr="00497084">
        <w:rPr>
          <w:sz w:val="21"/>
          <w:szCs w:val="21"/>
          <w:lang w:val="en-GB"/>
        </w:rPr>
        <w:t>Turn on high and when you see a shine on the apples, turn it off</w:t>
      </w:r>
    </w:p>
    <w:p w14:paraId="11B270D9" w14:textId="0C2F89C0" w:rsidR="00236446" w:rsidRPr="00497084" w:rsidRDefault="00236446" w:rsidP="00497084">
      <w:pPr>
        <w:pStyle w:val="ListParagraph"/>
        <w:numPr>
          <w:ilvl w:val="0"/>
          <w:numId w:val="6"/>
        </w:numPr>
        <w:ind w:left="360"/>
        <w:rPr>
          <w:sz w:val="21"/>
          <w:szCs w:val="21"/>
          <w:lang w:val="en-GB"/>
        </w:rPr>
      </w:pPr>
      <w:r w:rsidRPr="00497084">
        <w:rPr>
          <w:sz w:val="21"/>
          <w:szCs w:val="21"/>
          <w:lang w:val="en-GB"/>
        </w:rPr>
        <w:t xml:space="preserve">The shine means you have released the pectin from the </w:t>
      </w:r>
      <w:proofErr w:type="gramStart"/>
      <w:r w:rsidRPr="00497084">
        <w:rPr>
          <w:sz w:val="21"/>
          <w:szCs w:val="21"/>
          <w:lang w:val="en-GB"/>
        </w:rPr>
        <w:t>apple</w:t>
      </w:r>
      <w:proofErr w:type="gramEnd"/>
      <w:r w:rsidRPr="00497084">
        <w:rPr>
          <w:sz w:val="21"/>
          <w:szCs w:val="21"/>
          <w:lang w:val="en-GB"/>
        </w:rPr>
        <w:t xml:space="preserve"> and it is now on the surface </w:t>
      </w:r>
    </w:p>
    <w:p w14:paraId="660CA8ED" w14:textId="77777777" w:rsidR="00236446" w:rsidRDefault="00236446" w:rsidP="00497084">
      <w:pPr>
        <w:rPr>
          <w:sz w:val="21"/>
          <w:szCs w:val="21"/>
          <w:lang w:val="en-GB"/>
        </w:rPr>
      </w:pPr>
    </w:p>
    <w:p w14:paraId="272F63D0" w14:textId="5F610888" w:rsidR="000D5A97" w:rsidRDefault="00236446" w:rsidP="00CA7B81">
      <w:pPr>
        <w:rPr>
          <w:sz w:val="21"/>
          <w:szCs w:val="21"/>
          <w:lang w:val="en-GB"/>
        </w:rPr>
      </w:pPr>
      <w:r>
        <w:rPr>
          <w:sz w:val="21"/>
          <w:szCs w:val="21"/>
          <w:lang w:val="en-GB"/>
        </w:rPr>
        <w:t xml:space="preserve">Eat a tablespoon or </w:t>
      </w:r>
      <w:r w:rsidR="006E728C">
        <w:rPr>
          <w:sz w:val="21"/>
          <w:szCs w:val="21"/>
          <w:lang w:val="en-GB"/>
        </w:rPr>
        <w:t xml:space="preserve">more </w:t>
      </w:r>
      <w:r>
        <w:rPr>
          <w:sz w:val="21"/>
          <w:szCs w:val="21"/>
          <w:lang w:val="en-GB"/>
        </w:rPr>
        <w:t>each day.</w:t>
      </w:r>
    </w:p>
    <w:p w14:paraId="0350FDA8" w14:textId="77777777" w:rsidR="00236446" w:rsidRDefault="00236446" w:rsidP="00CA7B81">
      <w:pPr>
        <w:rPr>
          <w:sz w:val="21"/>
          <w:szCs w:val="21"/>
          <w:lang w:val="en-GB"/>
        </w:rPr>
      </w:pPr>
    </w:p>
    <w:p w14:paraId="6FD460C2" w14:textId="499D37E8" w:rsidR="000D5A97" w:rsidRPr="00B54031" w:rsidRDefault="00236446" w:rsidP="00CA7B81">
      <w:pPr>
        <w:rPr>
          <w:sz w:val="13"/>
          <w:szCs w:val="13"/>
          <w:lang w:val="en-GB"/>
        </w:rPr>
      </w:pPr>
      <w:r>
        <w:rPr>
          <w:sz w:val="21"/>
          <w:szCs w:val="21"/>
          <w:lang w:val="en-GB"/>
        </w:rPr>
        <w:t>I froze mine in a silicone muffin tray (Lakeland) and then put them in silicone bags in the freezer.  I don’t like to use plasti</w:t>
      </w:r>
      <w:r w:rsidR="00B45CCF">
        <w:rPr>
          <w:sz w:val="21"/>
          <w:szCs w:val="21"/>
          <w:lang w:val="en-GB"/>
        </w:rPr>
        <w:t xml:space="preserve">c (these ones were from Amazon - </w:t>
      </w:r>
      <w:r w:rsidR="00B45CCF" w:rsidRPr="00B45CCF">
        <w:rPr>
          <w:sz w:val="11"/>
          <w:szCs w:val="11"/>
          <w:lang w:val="en-GB"/>
        </w:rPr>
        <w:t>https://www.amazon.co.uk/gp/product/B0897JNL7W/ref=ppx_yo_dt_b_asin_title_o06_s00?ie=UTF8&amp;psc=1)</w:t>
      </w:r>
    </w:p>
    <w:p w14:paraId="3A865649" w14:textId="77777777" w:rsidR="00993525" w:rsidRDefault="00993525" w:rsidP="00CA7B81">
      <w:pPr>
        <w:rPr>
          <w:sz w:val="21"/>
          <w:szCs w:val="21"/>
          <w:lang w:val="en-GB"/>
        </w:rPr>
      </w:pPr>
    </w:p>
    <w:p w14:paraId="39B1BC61" w14:textId="2F768F75" w:rsidR="00993525" w:rsidRDefault="002D1DCE" w:rsidP="00B54031">
      <w:pPr>
        <w:jc w:val="center"/>
        <w:rPr>
          <w:sz w:val="21"/>
          <w:szCs w:val="21"/>
          <w:lang w:val="en-GB"/>
        </w:rPr>
      </w:pPr>
      <w:r>
        <w:rPr>
          <w:noProof/>
          <w:sz w:val="21"/>
          <w:szCs w:val="21"/>
        </w:rPr>
        <w:drawing>
          <wp:inline distT="0" distB="0" distL="0" distR="0" wp14:anchorId="6191B851" wp14:editId="6D38260F">
            <wp:extent cx="1894310" cy="1419891"/>
            <wp:effectExtent l="8573" t="0" r="0" b="0"/>
            <wp:docPr id="7" name="Picture 7" descr="../../../../Pictures/Photos%20Library.photoslibrary/Masters/2020/09/17/20200917-120542/IMG_9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s/Photos%20Library.photoslibrary/Masters/2020/09/17/20200917-120542/IMG_97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941010" cy="1454895"/>
                    </a:xfrm>
                    <a:prstGeom prst="rect">
                      <a:avLst/>
                    </a:prstGeom>
                    <a:noFill/>
                    <a:ln>
                      <a:noFill/>
                    </a:ln>
                  </pic:spPr>
                </pic:pic>
              </a:graphicData>
            </a:graphic>
          </wp:inline>
        </w:drawing>
      </w:r>
      <w:r w:rsidR="00B31977">
        <w:rPr>
          <w:noProof/>
          <w:sz w:val="21"/>
          <w:szCs w:val="21"/>
        </w:rPr>
        <w:drawing>
          <wp:inline distT="0" distB="0" distL="0" distR="0" wp14:anchorId="2D1F0D93" wp14:editId="0AAE8D0D">
            <wp:extent cx="1873161" cy="1404040"/>
            <wp:effectExtent l="5715" t="0" r="0" b="0"/>
            <wp:docPr id="6" name="Picture 6" descr="../../../../Pictures/Photos%20Library.photoslibrary/Masters/2020/09/17/20200917-120542/IMG_9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s/Photos%20Library.photoslibrary/Masters/2020/09/17/20200917-120542/IMG_96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29101" cy="1445970"/>
                    </a:xfrm>
                    <a:prstGeom prst="rect">
                      <a:avLst/>
                    </a:prstGeom>
                    <a:noFill/>
                    <a:ln>
                      <a:noFill/>
                    </a:ln>
                  </pic:spPr>
                </pic:pic>
              </a:graphicData>
            </a:graphic>
          </wp:inline>
        </w:drawing>
      </w:r>
      <w:r w:rsidR="00B31977">
        <w:rPr>
          <w:noProof/>
          <w:sz w:val="21"/>
          <w:szCs w:val="21"/>
        </w:rPr>
        <w:drawing>
          <wp:inline distT="0" distB="0" distL="0" distR="0" wp14:anchorId="06B0469F" wp14:editId="2208E09A">
            <wp:extent cx="1891208" cy="1417566"/>
            <wp:effectExtent l="8255" t="0" r="0" b="0"/>
            <wp:docPr id="8" name="Picture 8" descr="../../../../Pictures/Photos%20Library.photoslibrary/Masters/2020/09/17/20200917-120542/IMG_9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s/Photos%20Library.photoslibrary/Masters/2020/09/17/20200917-120542/IMG_97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946500" cy="1459010"/>
                    </a:xfrm>
                    <a:prstGeom prst="rect">
                      <a:avLst/>
                    </a:prstGeom>
                    <a:noFill/>
                    <a:ln>
                      <a:noFill/>
                    </a:ln>
                  </pic:spPr>
                </pic:pic>
              </a:graphicData>
            </a:graphic>
          </wp:inline>
        </w:drawing>
      </w:r>
    </w:p>
    <w:p w14:paraId="7294AB67" w14:textId="3879374F" w:rsidR="00993525" w:rsidRDefault="00993525" w:rsidP="00CA7B81">
      <w:pPr>
        <w:rPr>
          <w:sz w:val="21"/>
          <w:szCs w:val="21"/>
          <w:lang w:val="en-GB"/>
        </w:rPr>
      </w:pPr>
    </w:p>
    <w:p w14:paraId="4AD2A355" w14:textId="0DD0D72A" w:rsidR="006E08F4" w:rsidRDefault="000F7EBC" w:rsidP="006E08F4">
      <w:pPr>
        <w:jc w:val="center"/>
        <w:rPr>
          <w:sz w:val="21"/>
          <w:szCs w:val="21"/>
          <w:lang w:val="en-GB"/>
        </w:rPr>
      </w:pPr>
      <w:r>
        <w:rPr>
          <w:noProof/>
          <w:sz w:val="21"/>
          <w:szCs w:val="21"/>
        </w:rPr>
        <w:drawing>
          <wp:inline distT="0" distB="0" distL="0" distR="0" wp14:anchorId="46BCEB21" wp14:editId="6ACD6ACF">
            <wp:extent cx="2456179" cy="1841045"/>
            <wp:effectExtent l="2540" t="0" r="10795" b="10795"/>
            <wp:docPr id="5" name="Picture 5" descr="../../../../Pictures/Photos%20Library.photoslibrary/Masters/2020/09/16/20200916-123904/IMG_9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s/Photos%20Library.photoslibrary/Masters/2020/09/16/20200916-123904/IMG_97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514231" cy="1884558"/>
                    </a:xfrm>
                    <a:prstGeom prst="rect">
                      <a:avLst/>
                    </a:prstGeom>
                    <a:noFill/>
                    <a:ln>
                      <a:noFill/>
                    </a:ln>
                  </pic:spPr>
                </pic:pic>
              </a:graphicData>
            </a:graphic>
          </wp:inline>
        </w:drawing>
      </w:r>
      <w:r>
        <w:rPr>
          <w:noProof/>
          <w:sz w:val="21"/>
          <w:szCs w:val="21"/>
        </w:rPr>
        <w:drawing>
          <wp:inline distT="0" distB="0" distL="0" distR="0" wp14:anchorId="6B15B3C5" wp14:editId="2393EC67">
            <wp:extent cx="2491635" cy="1867620"/>
            <wp:effectExtent l="6985" t="0" r="5080" b="5080"/>
            <wp:docPr id="4" name="Picture 4" descr="../../../../Pictures/Photos%20Library.photoslibrary/Masters/2020/09/16/20200916-183041/IMG_9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s/Photos%20Library.photoslibrary/Masters/2020/09/16/20200916-183041/IMG_97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543552" cy="1906535"/>
                    </a:xfrm>
                    <a:prstGeom prst="rect">
                      <a:avLst/>
                    </a:prstGeom>
                    <a:noFill/>
                    <a:ln>
                      <a:noFill/>
                    </a:ln>
                  </pic:spPr>
                </pic:pic>
              </a:graphicData>
            </a:graphic>
          </wp:inline>
        </w:drawing>
      </w:r>
      <w:r>
        <w:rPr>
          <w:noProof/>
          <w:sz w:val="21"/>
          <w:szCs w:val="21"/>
        </w:rPr>
        <w:drawing>
          <wp:inline distT="0" distB="0" distL="0" distR="0" wp14:anchorId="6A4F7902" wp14:editId="381B539E">
            <wp:extent cx="2477366" cy="1856926"/>
            <wp:effectExtent l="5398" t="0" r="0" b="0"/>
            <wp:docPr id="3" name="Picture 3" descr="../../../../Pictures/Photos%20Library.photoslibrary/Masters/2020/09/16/20200916-183041/IMG_9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Masters/2020/09/16/20200916-183041/IMG_97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flipH="1">
                      <a:off x="0" y="0"/>
                      <a:ext cx="2516025" cy="1885903"/>
                    </a:xfrm>
                    <a:prstGeom prst="rect">
                      <a:avLst/>
                    </a:prstGeom>
                    <a:noFill/>
                    <a:ln>
                      <a:noFill/>
                    </a:ln>
                  </pic:spPr>
                </pic:pic>
              </a:graphicData>
            </a:graphic>
          </wp:inline>
        </w:drawing>
      </w:r>
    </w:p>
    <w:p w14:paraId="3122B9BB" w14:textId="77777777" w:rsidR="006E728C" w:rsidRDefault="006E728C" w:rsidP="006E728C">
      <w:pPr>
        <w:shd w:val="clear" w:color="auto" w:fill="FFFFFF"/>
        <w:spacing w:after="150"/>
        <w:outlineLvl w:val="5"/>
        <w:rPr>
          <w:rFonts w:eastAsia=".SFNSText-Regular" w:cstheme="minorHAnsi"/>
          <w:b/>
          <w:bCs/>
          <w:caps/>
          <w:color w:val="65686C"/>
          <w:sz w:val="22"/>
          <w:szCs w:val="22"/>
          <w:lang w:val="en-GB" w:eastAsia="en-GB"/>
        </w:rPr>
      </w:pPr>
      <w:r w:rsidRPr="006E728C">
        <w:rPr>
          <w:rFonts w:eastAsia=".SFNSText-Regular" w:cstheme="minorHAnsi"/>
          <w:b/>
          <w:bCs/>
          <w:caps/>
          <w:color w:val="65686C"/>
          <w:sz w:val="22"/>
          <w:szCs w:val="22"/>
          <w:lang w:val="en-GB" w:eastAsia="en-GB"/>
        </w:rPr>
        <w:lastRenderedPageBreak/>
        <w:t>Health Benefits of Apples on Gut Bacteria</w:t>
      </w:r>
    </w:p>
    <w:p w14:paraId="55F88C33" w14:textId="77777777" w:rsidR="006E728C" w:rsidRPr="006E728C" w:rsidRDefault="006E728C" w:rsidP="006E728C">
      <w:pPr>
        <w:shd w:val="clear" w:color="auto" w:fill="FFFFFF"/>
        <w:spacing w:after="150"/>
        <w:outlineLvl w:val="5"/>
        <w:rPr>
          <w:rFonts w:eastAsia=".SFNSText-Regular" w:cstheme="minorHAnsi"/>
          <w:b/>
          <w:bCs/>
          <w:caps/>
          <w:color w:val="080809"/>
          <w:sz w:val="22"/>
          <w:szCs w:val="22"/>
          <w:lang w:val="en-GB" w:eastAsia="en-GB"/>
        </w:rPr>
      </w:pPr>
    </w:p>
    <w:p w14:paraId="1C3C0617" w14:textId="77777777" w:rsidR="006E728C" w:rsidRPr="006E728C" w:rsidRDefault="006E728C" w:rsidP="006E728C">
      <w:pPr>
        <w:numPr>
          <w:ilvl w:val="0"/>
          <w:numId w:val="7"/>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Promotes beneficial bacteria growth</w:t>
      </w:r>
    </w:p>
    <w:p w14:paraId="45C25AF3" w14:textId="13261178" w:rsidR="006E728C" w:rsidRDefault="006E728C" w:rsidP="006E728C">
      <w:pPr>
        <w:numPr>
          <w:ilvl w:val="1"/>
          <w:numId w:val="7"/>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Apple polyphenols and fibr</w:t>
      </w:r>
      <w:r>
        <w:rPr>
          <w:rFonts w:eastAsia=".SFNSText-Regular" w:cstheme="minorHAnsi"/>
          <w:color w:val="080809"/>
          <w:sz w:val="22"/>
          <w:szCs w:val="22"/>
          <w:lang w:val="en-GB" w:eastAsia="en-GB"/>
        </w:rPr>
        <w:t>e</w:t>
      </w:r>
      <w:r w:rsidRPr="006E728C">
        <w:rPr>
          <w:rFonts w:eastAsia=".SFNSText-Regular" w:cstheme="minorHAnsi"/>
          <w:color w:val="080809"/>
          <w:sz w:val="22"/>
          <w:szCs w:val="22"/>
          <w:lang w:val="en-GB" w:eastAsia="en-GB"/>
        </w:rPr>
        <w:t>s (especially pectin) act as food for </w:t>
      </w:r>
      <w:r w:rsidRPr="006E728C">
        <w:rPr>
          <w:rFonts w:eastAsia=".SFNSText-Regular" w:cstheme="minorHAnsi"/>
          <w:i/>
          <w:iCs/>
          <w:color w:val="080809"/>
          <w:sz w:val="22"/>
          <w:szCs w:val="22"/>
          <w:lang w:val="en-GB" w:eastAsia="en-GB"/>
        </w:rPr>
        <w:t>Bifidobacteria</w:t>
      </w:r>
      <w:r w:rsidRPr="006E728C">
        <w:rPr>
          <w:rFonts w:eastAsia=".SFNSText-Regular" w:cstheme="minorHAnsi"/>
          <w:color w:val="080809"/>
          <w:sz w:val="22"/>
          <w:szCs w:val="22"/>
          <w:lang w:val="en-GB" w:eastAsia="en-GB"/>
        </w:rPr>
        <w:t> and </w:t>
      </w:r>
      <w:r w:rsidRPr="006E728C">
        <w:rPr>
          <w:rFonts w:eastAsia=".SFNSText-Regular" w:cstheme="minorHAnsi"/>
          <w:i/>
          <w:iCs/>
          <w:color w:val="080809"/>
          <w:sz w:val="22"/>
          <w:szCs w:val="22"/>
          <w:lang w:val="en-GB" w:eastAsia="en-GB"/>
        </w:rPr>
        <w:t>Lactobacillus</w:t>
      </w:r>
      <w:r w:rsidRPr="006E728C">
        <w:rPr>
          <w:rFonts w:eastAsia=".SFNSText-Regular" w:cstheme="minorHAnsi"/>
          <w:color w:val="080809"/>
          <w:sz w:val="22"/>
          <w:szCs w:val="22"/>
          <w:lang w:val="en-GB" w:eastAsia="en-GB"/>
        </w:rPr>
        <w:t>, supporting a healthy gut microbiome.</w:t>
      </w:r>
    </w:p>
    <w:p w14:paraId="2C4B804C"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4C27F7C4" w14:textId="77777777" w:rsidR="006E728C" w:rsidRPr="006E728C" w:rsidRDefault="006E728C" w:rsidP="006E728C">
      <w:pPr>
        <w:numPr>
          <w:ilvl w:val="0"/>
          <w:numId w:val="7"/>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Improves gut barrier function</w:t>
      </w:r>
    </w:p>
    <w:p w14:paraId="3458EBBA" w14:textId="77777777" w:rsidR="006E728C" w:rsidRDefault="006E728C" w:rsidP="006E728C">
      <w:pPr>
        <w:numPr>
          <w:ilvl w:val="1"/>
          <w:numId w:val="7"/>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Apple compounds help reduce “leaky gut” by supporting intestinal wall integrity.</w:t>
      </w:r>
    </w:p>
    <w:p w14:paraId="68287D45"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52580A06" w14:textId="77777777" w:rsidR="006E728C" w:rsidRPr="006E728C" w:rsidRDefault="006E728C" w:rsidP="006E728C">
      <w:pPr>
        <w:numPr>
          <w:ilvl w:val="0"/>
          <w:numId w:val="7"/>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Reduces harmful bacteria</w:t>
      </w:r>
    </w:p>
    <w:p w14:paraId="16855EA6" w14:textId="77777777" w:rsidR="006E728C" w:rsidRDefault="006E728C" w:rsidP="006E728C">
      <w:pPr>
        <w:numPr>
          <w:ilvl w:val="1"/>
          <w:numId w:val="7"/>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Certain compounds may lower populations of bacteria linked with inflammation and metabolic disease.</w:t>
      </w:r>
    </w:p>
    <w:p w14:paraId="538442CE"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158CD150" w14:textId="77777777" w:rsidR="006E728C" w:rsidRPr="006E728C" w:rsidRDefault="006E728C" w:rsidP="006E728C">
      <w:pPr>
        <w:numPr>
          <w:ilvl w:val="0"/>
          <w:numId w:val="7"/>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Produces short-chain fatty acids (SCFAs)</w:t>
      </w:r>
    </w:p>
    <w:p w14:paraId="564696B8" w14:textId="52F8F40B" w:rsidR="006E728C" w:rsidRDefault="006E728C" w:rsidP="006E728C">
      <w:pPr>
        <w:numPr>
          <w:ilvl w:val="1"/>
          <w:numId w:val="7"/>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Fermentation of apple fibr</w:t>
      </w:r>
      <w:r>
        <w:rPr>
          <w:rFonts w:eastAsia=".SFNSText-Regular" w:cstheme="minorHAnsi"/>
          <w:color w:val="080809"/>
          <w:sz w:val="22"/>
          <w:szCs w:val="22"/>
          <w:lang w:val="en-GB" w:eastAsia="en-GB"/>
        </w:rPr>
        <w:t>e</w:t>
      </w:r>
      <w:r w:rsidRPr="006E728C">
        <w:rPr>
          <w:rFonts w:eastAsia=".SFNSText-Regular" w:cstheme="minorHAnsi"/>
          <w:color w:val="080809"/>
          <w:sz w:val="22"/>
          <w:szCs w:val="22"/>
          <w:lang w:val="en-GB" w:eastAsia="en-GB"/>
        </w:rPr>
        <w:t xml:space="preserve"> in the colon produces SCFAs (like butyrate), which support colon health, immune balance, and reduce inflammation.</w:t>
      </w:r>
    </w:p>
    <w:p w14:paraId="6E3219C6"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6D10F492" w14:textId="39D2D9D6" w:rsidR="006E728C" w:rsidRDefault="006E728C" w:rsidP="006E728C">
      <w:pPr>
        <w:shd w:val="clear" w:color="auto" w:fill="FFFFFF"/>
        <w:outlineLvl w:val="5"/>
        <w:rPr>
          <w:rFonts w:eastAsia=".SFNSText-Regular" w:cstheme="minorHAnsi"/>
          <w:b/>
          <w:bCs/>
          <w:caps/>
          <w:color w:val="65686C"/>
          <w:sz w:val="22"/>
          <w:szCs w:val="22"/>
          <w:lang w:val="en-GB" w:eastAsia="en-GB"/>
        </w:rPr>
      </w:pPr>
      <w:r w:rsidRPr="006E728C">
        <w:rPr>
          <w:rFonts w:eastAsia=".SFNSText-Regular" w:cstheme="minorHAnsi"/>
          <w:caps/>
          <w:color w:val="65686C"/>
          <w:sz w:val="22"/>
          <w:szCs w:val="22"/>
          <w:lang w:val="en-GB" w:eastAsia="en-GB"/>
        </w:rPr>
        <w:fldChar w:fldCharType="begin"/>
      </w:r>
      <w:r w:rsidRPr="006E728C">
        <w:rPr>
          <w:rFonts w:eastAsia=".SFNSText-Regular" w:cstheme="minorHAnsi"/>
          <w:caps/>
          <w:color w:val="65686C"/>
          <w:sz w:val="22"/>
          <w:szCs w:val="22"/>
          <w:lang w:val="en-GB" w:eastAsia="en-GB"/>
        </w:rPr>
        <w:instrText xml:space="preserve"> INCLUDEPICTURE "https://static.xx.fbcdn.net/images/emoji.php/v9/t8/2/16/1f331.png" \* MERGEFORMATINET </w:instrText>
      </w:r>
      <w:r w:rsidRPr="006E728C">
        <w:rPr>
          <w:rFonts w:eastAsia=".SFNSText-Regular" w:cstheme="minorHAnsi"/>
          <w:caps/>
          <w:color w:val="65686C"/>
          <w:sz w:val="22"/>
          <w:szCs w:val="22"/>
          <w:lang w:val="en-GB" w:eastAsia="en-GB"/>
        </w:rPr>
        <w:fldChar w:fldCharType="separate"/>
      </w:r>
      <w:r w:rsidRPr="006E728C">
        <w:rPr>
          <w:rFonts w:eastAsia=".SFNSText-Regular" w:cstheme="minorHAnsi"/>
          <w:caps/>
          <w:noProof/>
          <w:color w:val="65686C"/>
          <w:sz w:val="22"/>
          <w:szCs w:val="22"/>
          <w:lang w:val="en-GB" w:eastAsia="en-GB"/>
        </w:rPr>
        <w:drawing>
          <wp:inline distT="0" distB="0" distL="0" distR="0" wp14:anchorId="455A37FD" wp14:editId="43088B3F">
            <wp:extent cx="200025" cy="200025"/>
            <wp:effectExtent l="0" t="0" r="3175" b="3175"/>
            <wp:docPr id="94378048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6E728C">
        <w:rPr>
          <w:rFonts w:eastAsia=".SFNSText-Regular" w:cstheme="minorHAnsi"/>
          <w:caps/>
          <w:color w:val="65686C"/>
          <w:sz w:val="22"/>
          <w:szCs w:val="22"/>
          <w:lang w:val="en-GB" w:eastAsia="en-GB"/>
        </w:rPr>
        <w:fldChar w:fldCharType="end"/>
      </w:r>
      <w:r w:rsidRPr="006E728C">
        <w:rPr>
          <w:rFonts w:eastAsia=".SFNSText-Regular" w:cstheme="minorHAnsi"/>
          <w:b/>
          <w:bCs/>
          <w:caps/>
          <w:color w:val="65686C"/>
          <w:sz w:val="22"/>
          <w:szCs w:val="22"/>
          <w:lang w:val="en-GB" w:eastAsia="en-GB"/>
        </w:rPr>
        <w:t> Key Plant Bioactive Compounds in Apple Skin</w:t>
      </w:r>
    </w:p>
    <w:p w14:paraId="7669982B" w14:textId="77777777" w:rsidR="006E728C" w:rsidRPr="006E728C" w:rsidRDefault="006E728C" w:rsidP="006E728C">
      <w:pPr>
        <w:shd w:val="clear" w:color="auto" w:fill="FFFFFF"/>
        <w:outlineLvl w:val="5"/>
        <w:rPr>
          <w:rFonts w:eastAsia=".SFNSText-Regular" w:cstheme="minorHAnsi"/>
          <w:b/>
          <w:bCs/>
          <w:caps/>
          <w:color w:val="080809"/>
          <w:sz w:val="22"/>
          <w:szCs w:val="22"/>
          <w:lang w:val="en-GB" w:eastAsia="en-GB"/>
        </w:rPr>
      </w:pPr>
    </w:p>
    <w:p w14:paraId="3E837C2D" w14:textId="77777777" w:rsidR="006E728C" w:rsidRPr="006E728C" w:rsidRDefault="006E728C" w:rsidP="006E728C">
      <w:pPr>
        <w:numPr>
          <w:ilvl w:val="0"/>
          <w:numId w:val="8"/>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Polyphenols (especially in skin):</w:t>
      </w:r>
    </w:p>
    <w:p w14:paraId="553F9CD8" w14:textId="7EE707F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Quercetin (</w:t>
      </w:r>
      <w:r w:rsidRPr="006E728C">
        <w:rPr>
          <w:rFonts w:eastAsia=".SFNSText-Regular" w:cstheme="minorHAnsi"/>
          <w:color w:val="080809"/>
          <w:sz w:val="22"/>
          <w:szCs w:val="22"/>
          <w:lang w:val="en-GB" w:eastAsia="en-GB"/>
        </w:rPr>
        <w:t>flavanol</w:t>
      </w:r>
      <w:r w:rsidRPr="006E728C">
        <w:rPr>
          <w:rFonts w:eastAsia=".SFNSText-Regular" w:cstheme="minorHAnsi"/>
          <w:color w:val="080809"/>
          <w:sz w:val="22"/>
          <w:szCs w:val="22"/>
          <w:lang w:val="en-GB" w:eastAsia="en-GB"/>
        </w:rPr>
        <w:t>)</w:t>
      </w:r>
    </w:p>
    <w:p w14:paraId="0470E3CA" w14:textId="7777777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Catechin (flavanol)</w:t>
      </w:r>
    </w:p>
    <w:p w14:paraId="79DF5D46" w14:textId="7777777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Epicatechin</w:t>
      </w:r>
    </w:p>
    <w:p w14:paraId="090A3CAC" w14:textId="7777777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Procyanidins</w:t>
      </w:r>
    </w:p>
    <w:p w14:paraId="68C637B9" w14:textId="7777777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Chlorogenic acid</w:t>
      </w:r>
    </w:p>
    <w:p w14:paraId="1754989D" w14:textId="77777777" w:rsidR="006E728C" w:rsidRDefault="006E728C" w:rsidP="006E728C">
      <w:pPr>
        <w:numPr>
          <w:ilvl w:val="1"/>
          <w:numId w:val="8"/>
        </w:numPr>
        <w:shd w:val="clear" w:color="auto" w:fill="FFFFFF"/>
        <w:rPr>
          <w:rFonts w:eastAsia=".SFNSText-Regular" w:cstheme="minorHAnsi"/>
          <w:color w:val="080809"/>
          <w:sz w:val="22"/>
          <w:szCs w:val="22"/>
          <w:lang w:val="en-GB" w:eastAsia="en-GB"/>
        </w:rPr>
      </w:pPr>
      <w:proofErr w:type="spellStart"/>
      <w:r w:rsidRPr="006E728C">
        <w:rPr>
          <w:rFonts w:eastAsia=".SFNSText-Regular" w:cstheme="minorHAnsi"/>
          <w:color w:val="080809"/>
          <w:sz w:val="22"/>
          <w:szCs w:val="22"/>
          <w:lang w:val="en-GB" w:eastAsia="en-GB"/>
        </w:rPr>
        <w:t>Phloridzin</w:t>
      </w:r>
      <w:proofErr w:type="spellEnd"/>
      <w:r w:rsidRPr="006E728C">
        <w:rPr>
          <w:rFonts w:eastAsia=".SFNSText-Regular" w:cstheme="minorHAnsi"/>
          <w:color w:val="080809"/>
          <w:sz w:val="22"/>
          <w:szCs w:val="22"/>
          <w:lang w:val="en-GB" w:eastAsia="en-GB"/>
        </w:rPr>
        <w:t xml:space="preserve"> (unique to apples)</w:t>
      </w:r>
    </w:p>
    <w:p w14:paraId="43120066"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236F81CC" w14:textId="391EC857" w:rsidR="006E728C" w:rsidRPr="006E728C" w:rsidRDefault="006E728C" w:rsidP="006E728C">
      <w:pPr>
        <w:numPr>
          <w:ilvl w:val="0"/>
          <w:numId w:val="8"/>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Dietary Fibr</w:t>
      </w:r>
      <w:r>
        <w:rPr>
          <w:rFonts w:eastAsia=".SFNSText-Regular" w:cstheme="minorHAnsi"/>
          <w:b/>
          <w:bCs/>
          <w:color w:val="080809"/>
          <w:sz w:val="22"/>
          <w:szCs w:val="22"/>
          <w:lang w:val="en-GB" w:eastAsia="en-GB"/>
        </w:rPr>
        <w:t>e</w:t>
      </w:r>
      <w:r w:rsidRPr="006E728C">
        <w:rPr>
          <w:rFonts w:eastAsia=".SFNSText-Regular" w:cstheme="minorHAnsi"/>
          <w:b/>
          <w:bCs/>
          <w:color w:val="080809"/>
          <w:sz w:val="22"/>
          <w:szCs w:val="22"/>
          <w:lang w:val="en-GB" w:eastAsia="en-GB"/>
        </w:rPr>
        <w:t>:</w:t>
      </w:r>
    </w:p>
    <w:p w14:paraId="07D342E2" w14:textId="1643E381"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Pectin (major prebiotic fibr</w:t>
      </w:r>
      <w:r>
        <w:rPr>
          <w:rFonts w:eastAsia=".SFNSText-Regular" w:cstheme="minorHAnsi"/>
          <w:color w:val="080809"/>
          <w:sz w:val="22"/>
          <w:szCs w:val="22"/>
          <w:lang w:val="en-GB" w:eastAsia="en-GB"/>
        </w:rPr>
        <w:t>e</w:t>
      </w:r>
      <w:r w:rsidRPr="006E728C">
        <w:rPr>
          <w:rFonts w:eastAsia=".SFNSText-Regular" w:cstheme="minorHAnsi"/>
          <w:color w:val="080809"/>
          <w:sz w:val="22"/>
          <w:szCs w:val="22"/>
          <w:lang w:val="en-GB" w:eastAsia="en-GB"/>
        </w:rPr>
        <w:t xml:space="preserve"> in apples)</w:t>
      </w:r>
    </w:p>
    <w:p w14:paraId="4EB98E6D" w14:textId="2CE548E2" w:rsid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Insoluble fibr</w:t>
      </w:r>
      <w:r>
        <w:rPr>
          <w:rFonts w:eastAsia=".SFNSText-Regular" w:cstheme="minorHAnsi"/>
          <w:color w:val="080809"/>
          <w:sz w:val="22"/>
          <w:szCs w:val="22"/>
          <w:lang w:val="en-GB" w:eastAsia="en-GB"/>
        </w:rPr>
        <w:t>e</w:t>
      </w:r>
      <w:r w:rsidRPr="006E728C">
        <w:rPr>
          <w:rFonts w:eastAsia=".SFNSText-Regular" w:cstheme="minorHAnsi"/>
          <w:color w:val="080809"/>
          <w:sz w:val="22"/>
          <w:szCs w:val="22"/>
          <w:lang w:val="en-GB" w:eastAsia="en-GB"/>
        </w:rPr>
        <w:t xml:space="preserve"> (cellulose, hemicellulose, lignin)</w:t>
      </w:r>
    </w:p>
    <w:p w14:paraId="140B8313" w14:textId="77777777" w:rsidR="006E728C" w:rsidRPr="006E728C" w:rsidRDefault="006E728C" w:rsidP="006E728C">
      <w:pPr>
        <w:shd w:val="clear" w:color="auto" w:fill="FFFFFF"/>
        <w:ind w:left="1440"/>
        <w:rPr>
          <w:rFonts w:eastAsia=".SFNSText-Regular" w:cstheme="minorHAnsi"/>
          <w:color w:val="080809"/>
          <w:sz w:val="22"/>
          <w:szCs w:val="22"/>
          <w:lang w:val="en-GB" w:eastAsia="en-GB"/>
        </w:rPr>
      </w:pPr>
    </w:p>
    <w:p w14:paraId="3F99B986" w14:textId="77777777" w:rsidR="006E728C" w:rsidRPr="006E728C" w:rsidRDefault="006E728C" w:rsidP="006E728C">
      <w:pPr>
        <w:numPr>
          <w:ilvl w:val="0"/>
          <w:numId w:val="8"/>
        </w:numPr>
        <w:shd w:val="clear" w:color="auto" w:fill="FFFFFF"/>
        <w:rPr>
          <w:rFonts w:eastAsia=".SFNSText-Regular" w:cstheme="minorHAnsi"/>
          <w:color w:val="080809"/>
          <w:sz w:val="22"/>
          <w:szCs w:val="22"/>
          <w:lang w:val="en-GB" w:eastAsia="en-GB"/>
        </w:rPr>
      </w:pPr>
      <w:r w:rsidRPr="006E728C">
        <w:rPr>
          <w:rFonts w:eastAsia=".SFNSText-Regular" w:cstheme="minorHAnsi"/>
          <w:b/>
          <w:bCs/>
          <w:color w:val="080809"/>
          <w:sz w:val="22"/>
          <w:szCs w:val="22"/>
          <w:lang w:val="en-GB" w:eastAsia="en-GB"/>
        </w:rPr>
        <w:t>Other antioxidants:</w:t>
      </w:r>
    </w:p>
    <w:p w14:paraId="076F1FED" w14:textId="77777777" w:rsidR="006E728C" w:rsidRPr="006E728C" w:rsidRDefault="006E728C" w:rsidP="006E728C">
      <w:pPr>
        <w:numPr>
          <w:ilvl w:val="1"/>
          <w:numId w:val="8"/>
        </w:numPr>
        <w:shd w:val="clear" w:color="auto" w:fill="FFFFFF"/>
        <w:rPr>
          <w:rFonts w:eastAsia=".SFNSText-Regular" w:cstheme="minorHAnsi"/>
          <w:color w:val="080809"/>
          <w:sz w:val="22"/>
          <w:szCs w:val="22"/>
          <w:lang w:val="en-GB" w:eastAsia="en-GB"/>
        </w:rPr>
      </w:pPr>
      <w:r w:rsidRPr="006E728C">
        <w:rPr>
          <w:rFonts w:eastAsia=".SFNSText-Regular" w:cstheme="minorHAnsi"/>
          <w:color w:val="080809"/>
          <w:sz w:val="22"/>
          <w:szCs w:val="22"/>
          <w:lang w:val="en-GB" w:eastAsia="en-GB"/>
        </w:rPr>
        <w:t>Triterpenoids (especially in the waxy skin, with anti-inflammatory effects)</w:t>
      </w:r>
    </w:p>
    <w:p w14:paraId="6F73F2F0" w14:textId="77777777" w:rsidR="006E728C" w:rsidRDefault="006E728C" w:rsidP="006E728C">
      <w:pPr>
        <w:shd w:val="clear" w:color="auto" w:fill="FFFFFF"/>
        <w:ind w:left="360"/>
        <w:rPr>
          <w:rFonts w:eastAsia=".SFNSText-Regular" w:cstheme="minorHAnsi"/>
          <w:color w:val="080809"/>
          <w:sz w:val="22"/>
          <w:szCs w:val="22"/>
          <w:lang w:val="en-GB" w:eastAsia="en-GB"/>
        </w:rPr>
      </w:pPr>
    </w:p>
    <w:p w14:paraId="6AF7A2DA" w14:textId="77777777" w:rsidR="006E728C" w:rsidRDefault="006E728C" w:rsidP="006E728C">
      <w:pPr>
        <w:shd w:val="clear" w:color="auto" w:fill="FFFFFF"/>
        <w:ind w:left="360"/>
        <w:rPr>
          <w:rFonts w:eastAsia=".SFNSText-Regular" w:cstheme="minorHAnsi"/>
          <w:color w:val="080809"/>
          <w:sz w:val="22"/>
          <w:szCs w:val="22"/>
          <w:lang w:val="en-GB" w:eastAsia="en-GB"/>
        </w:rPr>
      </w:pPr>
    </w:p>
    <w:p w14:paraId="6AA27F53" w14:textId="77777777" w:rsidR="006E728C" w:rsidRDefault="006E728C" w:rsidP="006E728C">
      <w:pPr>
        <w:shd w:val="clear" w:color="auto" w:fill="FFFFFF"/>
        <w:ind w:left="360"/>
        <w:rPr>
          <w:rFonts w:eastAsia=".SFNSText-Regular" w:cstheme="minorHAnsi"/>
          <w:color w:val="080809"/>
          <w:sz w:val="22"/>
          <w:szCs w:val="22"/>
          <w:lang w:val="en-GB" w:eastAsia="en-GB"/>
        </w:rPr>
      </w:pPr>
    </w:p>
    <w:p w14:paraId="4D287D32" w14:textId="5054EEEB" w:rsidR="006E728C" w:rsidRPr="006E728C" w:rsidRDefault="006E728C" w:rsidP="006E728C">
      <w:pPr>
        <w:shd w:val="clear" w:color="auto" w:fill="FFFFFF"/>
        <w:ind w:left="360"/>
        <w:rPr>
          <w:rFonts w:eastAsia=".SFNSText-Regular" w:cstheme="minorHAnsi"/>
          <w:color w:val="080809"/>
          <w:sz w:val="22"/>
          <w:szCs w:val="22"/>
          <w:lang w:val="en-GB" w:eastAsia="en-GB"/>
        </w:rPr>
      </w:pPr>
      <w:r>
        <w:rPr>
          <w:rFonts w:eastAsia=".SFNSText-Regular" w:cstheme="minorHAnsi"/>
          <w:color w:val="080809"/>
          <w:sz w:val="22"/>
          <w:szCs w:val="22"/>
          <w:lang w:val="en-GB" w:eastAsia="en-GB"/>
        </w:rPr>
        <w:t xml:space="preserve">Info from Dr Carol Hughes, Microbiologist </w:t>
      </w:r>
    </w:p>
    <w:p w14:paraId="1CF59E4A" w14:textId="77777777" w:rsidR="006E728C" w:rsidRPr="00CA7B81" w:rsidRDefault="006E728C" w:rsidP="00B54031">
      <w:pPr>
        <w:jc w:val="center"/>
        <w:rPr>
          <w:sz w:val="21"/>
          <w:szCs w:val="21"/>
          <w:lang w:val="en-GB"/>
        </w:rPr>
      </w:pPr>
    </w:p>
    <w:sectPr w:rsidR="006E728C" w:rsidRPr="00CA7B81" w:rsidSect="00993525">
      <w:headerReference w:type="default" r:id="rId14"/>
      <w:foot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B76F" w14:textId="77777777" w:rsidR="00360962" w:rsidRDefault="00360962" w:rsidP="0048270E">
      <w:r>
        <w:separator/>
      </w:r>
    </w:p>
  </w:endnote>
  <w:endnote w:type="continuationSeparator" w:id="0">
    <w:p w14:paraId="19EE4E1B" w14:textId="77777777" w:rsidR="00360962" w:rsidRDefault="00360962" w:rsidP="0048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FNSText-Regular">
    <w:altName w:val="Microsoft JhengHei"/>
    <w:panose1 w:val="020B0604020202020204"/>
    <w:charset w:val="88"/>
    <w:family w:val="auto"/>
    <w:pitch w:val="variable"/>
    <w:sig w:usb0="20002A8F" w:usb1="08080003" w:usb2="00000010" w:usb3="00000000" w:csb0="001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9E06" w14:textId="77777777" w:rsidR="00CF5A42" w:rsidRDefault="00CF5A42" w:rsidP="00CF5A42">
    <w:pPr>
      <w:pStyle w:val="Footer"/>
      <w:jc w:val="right"/>
    </w:pPr>
    <w:r w:rsidRPr="00AD7AFB">
      <w:rPr>
        <w:rFonts w:cs="Palatino"/>
        <w:bCs/>
        <w:color w:val="000000" w:themeColor="text1"/>
        <w:sz w:val="20"/>
        <w:szCs w:val="20"/>
      </w:rPr>
      <w:t>©</w:t>
    </w:r>
    <w:r>
      <w:rPr>
        <w:rFonts w:cs="Palatino"/>
        <w:bCs/>
        <w:color w:val="000000" w:themeColor="text1"/>
        <w:sz w:val="20"/>
        <w:szCs w:val="20"/>
      </w:rPr>
      <w:t xml:space="preserve"> Gut Feelings</w:t>
    </w:r>
    <w:r w:rsidRPr="00AD7AFB">
      <w:rPr>
        <w:color w:val="000000" w:themeColor="text1"/>
        <w:sz w:val="20"/>
        <w:szCs w:val="20"/>
      </w:rPr>
      <w:ptab w:relativeTo="margin" w:alignment="right" w:leader="none"/>
    </w:r>
    <w:r w:rsidRPr="00AD7AFB">
      <w:rPr>
        <w:i/>
        <w:color w:val="000000" w:themeColor="text1"/>
        <w:sz w:val="20"/>
        <w:szCs w:val="20"/>
      </w:rPr>
      <w:t xml:space="preserve"> “Let food be thy medicine, and medicine be thy </w:t>
    </w:r>
    <w:proofErr w:type="gramStart"/>
    <w:r w:rsidRPr="00AD7AFB">
      <w:rPr>
        <w:i/>
        <w:color w:val="000000" w:themeColor="text1"/>
        <w:sz w:val="20"/>
        <w:szCs w:val="20"/>
      </w:rPr>
      <w:t>food”  Hippocrates</w:t>
    </w:r>
    <w:proofErr w:type="gramEnd"/>
  </w:p>
  <w:p w14:paraId="3FF6544F" w14:textId="63D9A018" w:rsidR="00333673" w:rsidRDefault="00CF5A4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BD5A" w14:textId="77777777" w:rsidR="00360962" w:rsidRDefault="00360962" w:rsidP="0048270E">
      <w:r>
        <w:separator/>
      </w:r>
    </w:p>
  </w:footnote>
  <w:footnote w:type="continuationSeparator" w:id="0">
    <w:p w14:paraId="022F7FF4" w14:textId="77777777" w:rsidR="00360962" w:rsidRDefault="00360962" w:rsidP="0048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2DB4" w14:textId="691CDE3D" w:rsidR="00333673" w:rsidRDefault="00000000">
    <w:pPr>
      <w:pStyle w:val="Heade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r w:rsidR="00333673">
          <w:rPr>
            <w:caps/>
            <w:color w:val="FFFFFF" w:themeColor="background1"/>
          </w:rPr>
          <w:t>[Document title]</w:t>
        </w:r>
      </w:sdtContent>
    </w:sdt>
    <w:r w:rsidR="00333673">
      <w:rPr>
        <w:noProof/>
      </w:rPr>
      <w:t xml:space="preserve"> </w:t>
    </w:r>
    <w:r w:rsidR="00333673">
      <w:rPr>
        <w:noProof/>
      </w:rPr>
      <mc:AlternateContent>
        <mc:Choice Requires="wps">
          <w:drawing>
            <wp:anchor distT="0" distB="0" distL="118745" distR="118745" simplePos="0" relativeHeight="251659264" behindDoc="1" locked="0" layoutInCell="1" allowOverlap="0" wp14:anchorId="77E27135" wp14:editId="5CD2456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27700" cy="382905"/>
              <wp:effectExtent l="0" t="0" r="12700" b="6350"/>
              <wp:wrapSquare wrapText="bothSides"/>
              <wp:docPr id="197" name="Rectangle 197"/>
              <wp:cNvGraphicFramePr/>
              <a:graphic xmlns:a="http://schemas.openxmlformats.org/drawingml/2006/main">
                <a:graphicData uri="http://schemas.microsoft.com/office/word/2010/wordprocessingShape">
                  <wps:wsp>
                    <wps:cNvSpPr/>
                    <wps:spPr>
                      <a:xfrm>
                        <a:off x="0" y="0"/>
                        <a:ext cx="5727700" cy="382905"/>
                      </a:xfrm>
                      <a:prstGeom prst="rect">
                        <a:avLst/>
                      </a:prstGeom>
                      <a:solidFill>
                        <a:srgbClr val="02C2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7F6C3E" w14:textId="1277CA2F" w:rsidR="00333673" w:rsidRPr="00BA1A2A" w:rsidRDefault="00993525" w:rsidP="00BA1A2A">
                          <w:pPr>
                            <w:jc w:val="center"/>
                            <w:rPr>
                              <w:b/>
                              <w:sz w:val="36"/>
                              <w:szCs w:val="36"/>
                              <w:lang w:val="en-GB"/>
                            </w:rPr>
                          </w:pPr>
                          <w:r>
                            <w:rPr>
                              <w:b/>
                              <w:sz w:val="36"/>
                              <w:szCs w:val="36"/>
                              <w:lang w:val="en-GB"/>
                            </w:rPr>
                            <w:t>APPLE SAUCE FOR THE MICROBIOME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E27135" id="Rectangle 197" o:spid="_x0000_s1026" style="position:absolute;margin-left:0;margin-top:0;width:451pt;height:30.1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" o:allowoverlap="f" fillcolor="#02c2ac" stroked="f" strokeweight="1pt">
              <v:textbox style="mso-fit-shape-to-text:t">
                <w:txbxContent>
                  <w:p w14:paraId="6C7F6C3E" w14:textId="1277CA2F" w:rsidR="00333673" w:rsidRPr="00BA1A2A" w:rsidRDefault="00993525" w:rsidP="00BA1A2A">
                    <w:pPr>
                      <w:jc w:val="center"/>
                      <w:rPr>
                        <w:b/>
                        <w:sz w:val="36"/>
                        <w:szCs w:val="36"/>
                        <w:lang w:val="en-GB"/>
                      </w:rPr>
                    </w:pPr>
                    <w:r>
                      <w:rPr>
                        <w:b/>
                        <w:sz w:val="36"/>
                        <w:szCs w:val="36"/>
                        <w:lang w:val="en-GB"/>
                      </w:rPr>
                      <w:t>APPLE SAUCE FOR THE MICROBIOME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76F"/>
    <w:multiLevelType w:val="hybridMultilevel"/>
    <w:tmpl w:val="50F8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30550"/>
    <w:multiLevelType w:val="multilevel"/>
    <w:tmpl w:val="1EEE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D2C34"/>
    <w:multiLevelType w:val="multilevel"/>
    <w:tmpl w:val="1B641B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025D0"/>
    <w:multiLevelType w:val="hybridMultilevel"/>
    <w:tmpl w:val="3D28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B75D5"/>
    <w:multiLevelType w:val="hybridMultilevel"/>
    <w:tmpl w:val="5EEA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146C2"/>
    <w:multiLevelType w:val="hybridMultilevel"/>
    <w:tmpl w:val="71A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811717"/>
    <w:multiLevelType w:val="hybridMultilevel"/>
    <w:tmpl w:val="0682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11D69"/>
    <w:multiLevelType w:val="hybridMultilevel"/>
    <w:tmpl w:val="FE6C2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4690367">
    <w:abstractNumId w:val="6"/>
  </w:num>
  <w:num w:numId="2" w16cid:durableId="900598703">
    <w:abstractNumId w:val="5"/>
  </w:num>
  <w:num w:numId="3" w16cid:durableId="1149789609">
    <w:abstractNumId w:val="3"/>
  </w:num>
  <w:num w:numId="4" w16cid:durableId="869487637">
    <w:abstractNumId w:val="7"/>
  </w:num>
  <w:num w:numId="5" w16cid:durableId="632908144">
    <w:abstractNumId w:val="4"/>
  </w:num>
  <w:num w:numId="6" w16cid:durableId="296491064">
    <w:abstractNumId w:val="0"/>
  </w:num>
  <w:num w:numId="7" w16cid:durableId="933368222">
    <w:abstractNumId w:val="2"/>
  </w:num>
  <w:num w:numId="8" w16cid:durableId="1243680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F6"/>
    <w:rsid w:val="000103F8"/>
    <w:rsid w:val="00013D1A"/>
    <w:rsid w:val="00020768"/>
    <w:rsid w:val="00021244"/>
    <w:rsid w:val="00030B05"/>
    <w:rsid w:val="0004197D"/>
    <w:rsid w:val="000505E9"/>
    <w:rsid w:val="00056D79"/>
    <w:rsid w:val="000653B5"/>
    <w:rsid w:val="00076C80"/>
    <w:rsid w:val="000857EE"/>
    <w:rsid w:val="000942F9"/>
    <w:rsid w:val="000D5A97"/>
    <w:rsid w:val="000E0692"/>
    <w:rsid w:val="000F00BC"/>
    <w:rsid w:val="000F7EBC"/>
    <w:rsid w:val="001014D5"/>
    <w:rsid w:val="00107495"/>
    <w:rsid w:val="00113043"/>
    <w:rsid w:val="00125864"/>
    <w:rsid w:val="00126852"/>
    <w:rsid w:val="00153847"/>
    <w:rsid w:val="001A2222"/>
    <w:rsid w:val="001B15EF"/>
    <w:rsid w:val="001B712C"/>
    <w:rsid w:val="001F26C6"/>
    <w:rsid w:val="0023119C"/>
    <w:rsid w:val="00231463"/>
    <w:rsid w:val="00236446"/>
    <w:rsid w:val="002550ED"/>
    <w:rsid w:val="00257229"/>
    <w:rsid w:val="00271869"/>
    <w:rsid w:val="00271EE2"/>
    <w:rsid w:val="002859B7"/>
    <w:rsid w:val="00295757"/>
    <w:rsid w:val="002A741C"/>
    <w:rsid w:val="002C584B"/>
    <w:rsid w:val="002D1DCE"/>
    <w:rsid w:val="002E3BE5"/>
    <w:rsid w:val="0030512F"/>
    <w:rsid w:val="003302AA"/>
    <w:rsid w:val="00333673"/>
    <w:rsid w:val="00346C20"/>
    <w:rsid w:val="00347FC2"/>
    <w:rsid w:val="00360962"/>
    <w:rsid w:val="00364DB0"/>
    <w:rsid w:val="0039175A"/>
    <w:rsid w:val="003A3042"/>
    <w:rsid w:val="003B1B3B"/>
    <w:rsid w:val="003B7901"/>
    <w:rsid w:val="003C220A"/>
    <w:rsid w:val="003D013C"/>
    <w:rsid w:val="003D4976"/>
    <w:rsid w:val="003F0327"/>
    <w:rsid w:val="00401964"/>
    <w:rsid w:val="004454FE"/>
    <w:rsid w:val="004620B1"/>
    <w:rsid w:val="004747EF"/>
    <w:rsid w:val="00475CEB"/>
    <w:rsid w:val="0048270E"/>
    <w:rsid w:val="00490E26"/>
    <w:rsid w:val="00497084"/>
    <w:rsid w:val="004A5F40"/>
    <w:rsid w:val="004E36DF"/>
    <w:rsid w:val="00503B73"/>
    <w:rsid w:val="00507496"/>
    <w:rsid w:val="00561D08"/>
    <w:rsid w:val="00570AA1"/>
    <w:rsid w:val="00577181"/>
    <w:rsid w:val="0058359A"/>
    <w:rsid w:val="00586FC9"/>
    <w:rsid w:val="005914BA"/>
    <w:rsid w:val="00593D01"/>
    <w:rsid w:val="005B0FB1"/>
    <w:rsid w:val="005C1AA7"/>
    <w:rsid w:val="005C23E3"/>
    <w:rsid w:val="005E3A48"/>
    <w:rsid w:val="0062232B"/>
    <w:rsid w:val="006250D1"/>
    <w:rsid w:val="006343A8"/>
    <w:rsid w:val="006502F4"/>
    <w:rsid w:val="00651FF4"/>
    <w:rsid w:val="00680984"/>
    <w:rsid w:val="006878E3"/>
    <w:rsid w:val="006A76BF"/>
    <w:rsid w:val="006B3A1F"/>
    <w:rsid w:val="006D4F44"/>
    <w:rsid w:val="006E08F4"/>
    <w:rsid w:val="006E728C"/>
    <w:rsid w:val="006F1D5F"/>
    <w:rsid w:val="007151DA"/>
    <w:rsid w:val="00746904"/>
    <w:rsid w:val="00747D46"/>
    <w:rsid w:val="00751092"/>
    <w:rsid w:val="00752DCA"/>
    <w:rsid w:val="007640AE"/>
    <w:rsid w:val="00767F85"/>
    <w:rsid w:val="007B34E6"/>
    <w:rsid w:val="007C131C"/>
    <w:rsid w:val="007C37EC"/>
    <w:rsid w:val="007D7D8E"/>
    <w:rsid w:val="00806243"/>
    <w:rsid w:val="00807262"/>
    <w:rsid w:val="00816D05"/>
    <w:rsid w:val="00820348"/>
    <w:rsid w:val="0084303D"/>
    <w:rsid w:val="00867EAD"/>
    <w:rsid w:val="00875E92"/>
    <w:rsid w:val="008A3FB8"/>
    <w:rsid w:val="008B3226"/>
    <w:rsid w:val="008D1CF6"/>
    <w:rsid w:val="008F388B"/>
    <w:rsid w:val="00903DC0"/>
    <w:rsid w:val="009175F6"/>
    <w:rsid w:val="00932781"/>
    <w:rsid w:val="0097209F"/>
    <w:rsid w:val="009722DA"/>
    <w:rsid w:val="00983004"/>
    <w:rsid w:val="0098564C"/>
    <w:rsid w:val="009919E0"/>
    <w:rsid w:val="00993525"/>
    <w:rsid w:val="009A79A1"/>
    <w:rsid w:val="009B2A85"/>
    <w:rsid w:val="009F6B6C"/>
    <w:rsid w:val="00A351F7"/>
    <w:rsid w:val="00A56100"/>
    <w:rsid w:val="00A95334"/>
    <w:rsid w:val="00AA3828"/>
    <w:rsid w:val="00AC4637"/>
    <w:rsid w:val="00AE67A4"/>
    <w:rsid w:val="00AF7362"/>
    <w:rsid w:val="00B04EE7"/>
    <w:rsid w:val="00B2790D"/>
    <w:rsid w:val="00B31977"/>
    <w:rsid w:val="00B45CCF"/>
    <w:rsid w:val="00B54031"/>
    <w:rsid w:val="00B6691D"/>
    <w:rsid w:val="00B67EB5"/>
    <w:rsid w:val="00BA00AD"/>
    <w:rsid w:val="00BA1A2A"/>
    <w:rsid w:val="00BC160C"/>
    <w:rsid w:val="00BC5D5A"/>
    <w:rsid w:val="00BE1A0C"/>
    <w:rsid w:val="00C15B14"/>
    <w:rsid w:val="00C2139E"/>
    <w:rsid w:val="00C2393C"/>
    <w:rsid w:val="00C310C1"/>
    <w:rsid w:val="00C453A5"/>
    <w:rsid w:val="00CA7B81"/>
    <w:rsid w:val="00CB5836"/>
    <w:rsid w:val="00CD1109"/>
    <w:rsid w:val="00CE7C11"/>
    <w:rsid w:val="00CF5A42"/>
    <w:rsid w:val="00D145C4"/>
    <w:rsid w:val="00D22BE2"/>
    <w:rsid w:val="00D6672A"/>
    <w:rsid w:val="00D82C87"/>
    <w:rsid w:val="00D948F9"/>
    <w:rsid w:val="00D96286"/>
    <w:rsid w:val="00DA7E99"/>
    <w:rsid w:val="00DA7FAB"/>
    <w:rsid w:val="00DD561D"/>
    <w:rsid w:val="00DE008F"/>
    <w:rsid w:val="00E06D1F"/>
    <w:rsid w:val="00E070E3"/>
    <w:rsid w:val="00E12FAD"/>
    <w:rsid w:val="00E1358E"/>
    <w:rsid w:val="00E178A2"/>
    <w:rsid w:val="00E20F86"/>
    <w:rsid w:val="00E3546F"/>
    <w:rsid w:val="00E37200"/>
    <w:rsid w:val="00E56BEC"/>
    <w:rsid w:val="00E60D4A"/>
    <w:rsid w:val="00E66EA7"/>
    <w:rsid w:val="00E710A7"/>
    <w:rsid w:val="00EB03A2"/>
    <w:rsid w:val="00EC1F52"/>
    <w:rsid w:val="00EF14A2"/>
    <w:rsid w:val="00F0274B"/>
    <w:rsid w:val="00F27FFC"/>
    <w:rsid w:val="00F65EA8"/>
    <w:rsid w:val="00F66B15"/>
    <w:rsid w:val="00F72668"/>
    <w:rsid w:val="00F77D0A"/>
    <w:rsid w:val="00FB655E"/>
    <w:rsid w:val="00FE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0F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A2A"/>
  </w:style>
  <w:style w:type="paragraph" w:styleId="Heading6">
    <w:name w:val="heading 6"/>
    <w:basedOn w:val="Normal"/>
    <w:link w:val="Heading6Char"/>
    <w:uiPriority w:val="9"/>
    <w:qFormat/>
    <w:rsid w:val="006E728C"/>
    <w:pPr>
      <w:spacing w:before="100" w:beforeAutospacing="1" w:after="100" w:afterAutospacing="1"/>
      <w:outlineLvl w:val="5"/>
    </w:pPr>
    <w:rPr>
      <w:rFonts w:ascii="Times New Roman" w:eastAsia="Times New Roman" w:hAnsi="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F6"/>
    <w:pPr>
      <w:ind w:left="720"/>
      <w:contextualSpacing/>
    </w:pPr>
  </w:style>
  <w:style w:type="paragraph" w:styleId="Header">
    <w:name w:val="header"/>
    <w:basedOn w:val="Normal"/>
    <w:link w:val="HeaderChar"/>
    <w:uiPriority w:val="99"/>
    <w:unhideWhenUsed/>
    <w:rsid w:val="0048270E"/>
    <w:pPr>
      <w:tabs>
        <w:tab w:val="center" w:pos="4513"/>
        <w:tab w:val="right" w:pos="9026"/>
      </w:tabs>
    </w:pPr>
  </w:style>
  <w:style w:type="character" w:customStyle="1" w:styleId="HeaderChar">
    <w:name w:val="Header Char"/>
    <w:basedOn w:val="DefaultParagraphFont"/>
    <w:link w:val="Header"/>
    <w:uiPriority w:val="99"/>
    <w:rsid w:val="0048270E"/>
  </w:style>
  <w:style w:type="paragraph" w:styleId="Footer">
    <w:name w:val="footer"/>
    <w:basedOn w:val="Normal"/>
    <w:link w:val="FooterChar"/>
    <w:uiPriority w:val="99"/>
    <w:unhideWhenUsed/>
    <w:rsid w:val="0048270E"/>
    <w:pPr>
      <w:tabs>
        <w:tab w:val="center" w:pos="4513"/>
        <w:tab w:val="right" w:pos="9026"/>
      </w:tabs>
    </w:pPr>
  </w:style>
  <w:style w:type="character" w:customStyle="1" w:styleId="FooterChar">
    <w:name w:val="Footer Char"/>
    <w:basedOn w:val="DefaultParagraphFont"/>
    <w:link w:val="Footer"/>
    <w:uiPriority w:val="99"/>
    <w:rsid w:val="0048270E"/>
  </w:style>
  <w:style w:type="table" w:styleId="TableGrid">
    <w:name w:val="Table Grid"/>
    <w:basedOn w:val="TableNormal"/>
    <w:uiPriority w:val="39"/>
    <w:rsid w:val="00DA7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E728C"/>
    <w:rPr>
      <w:rFonts w:ascii="Times New Roman" w:eastAsia="Times New Roman" w:hAnsi="Times New Roman" w:cs="Times New Roman"/>
      <w:b/>
      <w:bCs/>
      <w:sz w:val="15"/>
      <w:szCs w:val="15"/>
      <w:lang w:val="en-GB" w:eastAsia="en-GB"/>
    </w:rPr>
  </w:style>
  <w:style w:type="character" w:customStyle="1" w:styleId="x193iq5w">
    <w:name w:val="x193iq5w"/>
    <w:basedOn w:val="DefaultParagraphFont"/>
    <w:rsid w:val="006E728C"/>
  </w:style>
  <w:style w:type="paragraph" w:customStyle="1" w:styleId="html-li">
    <w:name w:val="html-li"/>
    <w:basedOn w:val="Normal"/>
    <w:rsid w:val="006E728C"/>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6E728C"/>
    <w:rPr>
      <w:b/>
      <w:bCs/>
    </w:rPr>
  </w:style>
  <w:style w:type="character" w:styleId="Emphasis">
    <w:name w:val="Emphasis"/>
    <w:basedOn w:val="DefaultParagraphFont"/>
    <w:uiPriority w:val="20"/>
    <w:qFormat/>
    <w:rsid w:val="006E7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6660">
      <w:bodyDiv w:val="1"/>
      <w:marLeft w:val="0"/>
      <w:marRight w:val="0"/>
      <w:marTop w:val="0"/>
      <w:marBottom w:val="0"/>
      <w:divBdr>
        <w:top w:val="none" w:sz="0" w:space="0" w:color="auto"/>
        <w:left w:val="none" w:sz="0" w:space="0" w:color="auto"/>
        <w:bottom w:val="none" w:sz="0" w:space="0" w:color="auto"/>
        <w:right w:val="none" w:sz="0" w:space="0" w:color="auto"/>
      </w:divBdr>
      <w:divsChild>
        <w:div w:id="1569723825">
          <w:marLeft w:val="0"/>
          <w:marRight w:val="0"/>
          <w:marTop w:val="0"/>
          <w:marBottom w:val="0"/>
          <w:divBdr>
            <w:top w:val="none" w:sz="0" w:space="0" w:color="auto"/>
            <w:left w:val="none" w:sz="0" w:space="0" w:color="auto"/>
            <w:bottom w:val="none" w:sz="0" w:space="0" w:color="auto"/>
            <w:right w:val="none" w:sz="0" w:space="0" w:color="auto"/>
          </w:divBdr>
        </w:div>
        <w:div w:id="1980911939">
          <w:marLeft w:val="0"/>
          <w:marRight w:val="0"/>
          <w:marTop w:val="0"/>
          <w:marBottom w:val="0"/>
          <w:divBdr>
            <w:top w:val="none" w:sz="0" w:space="0" w:color="auto"/>
            <w:left w:val="none" w:sz="0" w:space="0" w:color="auto"/>
            <w:bottom w:val="none" w:sz="0" w:space="0" w:color="auto"/>
            <w:right w:val="none" w:sz="0" w:space="0" w:color="auto"/>
          </w:divBdr>
          <w:divsChild>
            <w:div w:id="2092656050">
              <w:marLeft w:val="0"/>
              <w:marRight w:val="0"/>
              <w:marTop w:val="0"/>
              <w:marBottom w:val="120"/>
              <w:divBdr>
                <w:top w:val="none" w:sz="0" w:space="0" w:color="auto"/>
                <w:left w:val="none" w:sz="0" w:space="0" w:color="auto"/>
                <w:bottom w:val="none" w:sz="0" w:space="0" w:color="auto"/>
                <w:right w:val="none" w:sz="0" w:space="0" w:color="auto"/>
              </w:divBdr>
            </w:div>
          </w:divsChild>
        </w:div>
        <w:div w:id="55519941">
          <w:marLeft w:val="0"/>
          <w:marRight w:val="0"/>
          <w:marTop w:val="0"/>
          <w:marBottom w:val="0"/>
          <w:divBdr>
            <w:top w:val="none" w:sz="0" w:space="0" w:color="auto"/>
            <w:left w:val="none" w:sz="0" w:space="0" w:color="auto"/>
            <w:bottom w:val="none" w:sz="0" w:space="0" w:color="auto"/>
            <w:right w:val="none" w:sz="0" w:space="0" w:color="auto"/>
          </w:divBdr>
          <w:divsChild>
            <w:div w:id="415899687">
              <w:marLeft w:val="0"/>
              <w:marRight w:val="0"/>
              <w:marTop w:val="0"/>
              <w:marBottom w:val="120"/>
              <w:divBdr>
                <w:top w:val="none" w:sz="0" w:space="0" w:color="auto"/>
                <w:left w:val="none" w:sz="0" w:space="0" w:color="auto"/>
                <w:bottom w:val="none" w:sz="0" w:space="0" w:color="auto"/>
                <w:right w:val="none" w:sz="0" w:space="0" w:color="auto"/>
              </w:divBdr>
            </w:div>
          </w:divsChild>
        </w:div>
        <w:div w:id="346489538">
          <w:marLeft w:val="0"/>
          <w:marRight w:val="0"/>
          <w:marTop w:val="0"/>
          <w:marBottom w:val="0"/>
          <w:divBdr>
            <w:top w:val="none" w:sz="0" w:space="0" w:color="auto"/>
            <w:left w:val="none" w:sz="0" w:space="0" w:color="auto"/>
            <w:bottom w:val="none" w:sz="0" w:space="0" w:color="auto"/>
            <w:right w:val="none" w:sz="0" w:space="0" w:color="auto"/>
          </w:divBdr>
          <w:divsChild>
            <w:div w:id="1854759556">
              <w:marLeft w:val="0"/>
              <w:marRight w:val="0"/>
              <w:marTop w:val="0"/>
              <w:marBottom w:val="120"/>
              <w:divBdr>
                <w:top w:val="none" w:sz="0" w:space="0" w:color="auto"/>
                <w:left w:val="none" w:sz="0" w:space="0" w:color="auto"/>
                <w:bottom w:val="none" w:sz="0" w:space="0" w:color="auto"/>
                <w:right w:val="none" w:sz="0" w:space="0" w:color="auto"/>
              </w:divBdr>
            </w:div>
          </w:divsChild>
        </w:div>
        <w:div w:id="1476340570">
          <w:marLeft w:val="0"/>
          <w:marRight w:val="0"/>
          <w:marTop w:val="0"/>
          <w:marBottom w:val="0"/>
          <w:divBdr>
            <w:top w:val="none" w:sz="0" w:space="0" w:color="auto"/>
            <w:left w:val="none" w:sz="0" w:space="0" w:color="auto"/>
            <w:bottom w:val="none" w:sz="0" w:space="0" w:color="auto"/>
            <w:right w:val="none" w:sz="0" w:space="0" w:color="auto"/>
          </w:divBdr>
          <w:divsChild>
            <w:div w:id="1660111676">
              <w:marLeft w:val="0"/>
              <w:marRight w:val="0"/>
              <w:marTop w:val="0"/>
              <w:marBottom w:val="120"/>
              <w:divBdr>
                <w:top w:val="none" w:sz="0" w:space="0" w:color="auto"/>
                <w:left w:val="none" w:sz="0" w:space="0" w:color="auto"/>
                <w:bottom w:val="none" w:sz="0" w:space="0" w:color="auto"/>
                <w:right w:val="none" w:sz="0" w:space="0" w:color="auto"/>
              </w:divBdr>
            </w:div>
          </w:divsChild>
        </w:div>
        <w:div w:id="565147394">
          <w:marLeft w:val="0"/>
          <w:marRight w:val="0"/>
          <w:marTop w:val="0"/>
          <w:marBottom w:val="0"/>
          <w:divBdr>
            <w:top w:val="none" w:sz="0" w:space="0" w:color="auto"/>
            <w:left w:val="none" w:sz="0" w:space="0" w:color="auto"/>
            <w:bottom w:val="none" w:sz="0" w:space="0" w:color="auto"/>
            <w:right w:val="none" w:sz="0" w:space="0" w:color="auto"/>
          </w:divBdr>
          <w:divsChild>
            <w:div w:id="970404018">
              <w:marLeft w:val="0"/>
              <w:marRight w:val="0"/>
              <w:marTop w:val="0"/>
              <w:marBottom w:val="120"/>
              <w:divBdr>
                <w:top w:val="none" w:sz="0" w:space="0" w:color="auto"/>
                <w:left w:val="none" w:sz="0" w:space="0" w:color="auto"/>
                <w:bottom w:val="none" w:sz="0" w:space="0" w:color="auto"/>
                <w:right w:val="none" w:sz="0" w:space="0" w:color="auto"/>
              </w:divBdr>
            </w:div>
          </w:divsChild>
        </w:div>
        <w:div w:id="757940245">
          <w:marLeft w:val="0"/>
          <w:marRight w:val="0"/>
          <w:marTop w:val="0"/>
          <w:marBottom w:val="0"/>
          <w:divBdr>
            <w:top w:val="none" w:sz="0" w:space="0" w:color="auto"/>
            <w:left w:val="none" w:sz="0" w:space="0" w:color="auto"/>
            <w:bottom w:val="none" w:sz="0" w:space="0" w:color="auto"/>
            <w:right w:val="none" w:sz="0" w:space="0" w:color="auto"/>
          </w:divBdr>
          <w:divsChild>
            <w:div w:id="1175220790">
              <w:marLeft w:val="0"/>
              <w:marRight w:val="0"/>
              <w:marTop w:val="0"/>
              <w:marBottom w:val="120"/>
              <w:divBdr>
                <w:top w:val="none" w:sz="0" w:space="0" w:color="auto"/>
                <w:left w:val="none" w:sz="0" w:space="0" w:color="auto"/>
                <w:bottom w:val="none" w:sz="0" w:space="0" w:color="auto"/>
                <w:right w:val="none" w:sz="0" w:space="0" w:color="auto"/>
              </w:divBdr>
            </w:div>
          </w:divsChild>
        </w:div>
        <w:div w:id="538931803">
          <w:marLeft w:val="0"/>
          <w:marRight w:val="0"/>
          <w:marTop w:val="0"/>
          <w:marBottom w:val="0"/>
          <w:divBdr>
            <w:top w:val="none" w:sz="0" w:space="0" w:color="auto"/>
            <w:left w:val="none" w:sz="0" w:space="0" w:color="auto"/>
            <w:bottom w:val="none" w:sz="0" w:space="0" w:color="auto"/>
            <w:right w:val="none" w:sz="0" w:space="0" w:color="auto"/>
          </w:divBdr>
          <w:divsChild>
            <w:div w:id="2040398158">
              <w:marLeft w:val="0"/>
              <w:marRight w:val="0"/>
              <w:marTop w:val="0"/>
              <w:marBottom w:val="120"/>
              <w:divBdr>
                <w:top w:val="none" w:sz="0" w:space="0" w:color="auto"/>
                <w:left w:val="none" w:sz="0" w:space="0" w:color="auto"/>
                <w:bottom w:val="none" w:sz="0" w:space="0" w:color="auto"/>
                <w:right w:val="none" w:sz="0" w:space="0" w:color="auto"/>
              </w:divBdr>
            </w:div>
          </w:divsChild>
        </w:div>
        <w:div w:id="231434595">
          <w:marLeft w:val="0"/>
          <w:marRight w:val="0"/>
          <w:marTop w:val="0"/>
          <w:marBottom w:val="0"/>
          <w:divBdr>
            <w:top w:val="none" w:sz="0" w:space="0" w:color="auto"/>
            <w:left w:val="none" w:sz="0" w:space="0" w:color="auto"/>
            <w:bottom w:val="none" w:sz="0" w:space="0" w:color="auto"/>
            <w:right w:val="none" w:sz="0" w:space="0" w:color="auto"/>
          </w:divBdr>
          <w:divsChild>
            <w:div w:id="838423551">
              <w:marLeft w:val="0"/>
              <w:marRight w:val="0"/>
              <w:marTop w:val="0"/>
              <w:marBottom w:val="120"/>
              <w:divBdr>
                <w:top w:val="none" w:sz="0" w:space="0" w:color="auto"/>
                <w:left w:val="none" w:sz="0" w:space="0" w:color="auto"/>
                <w:bottom w:val="none" w:sz="0" w:space="0" w:color="auto"/>
                <w:right w:val="none" w:sz="0" w:space="0" w:color="auto"/>
              </w:divBdr>
            </w:div>
          </w:divsChild>
        </w:div>
        <w:div w:id="410545791">
          <w:marLeft w:val="0"/>
          <w:marRight w:val="0"/>
          <w:marTop w:val="0"/>
          <w:marBottom w:val="0"/>
          <w:divBdr>
            <w:top w:val="none" w:sz="0" w:space="0" w:color="auto"/>
            <w:left w:val="none" w:sz="0" w:space="0" w:color="auto"/>
            <w:bottom w:val="none" w:sz="0" w:space="0" w:color="auto"/>
            <w:right w:val="none" w:sz="0" w:space="0" w:color="auto"/>
          </w:divBdr>
        </w:div>
        <w:div w:id="462039682">
          <w:marLeft w:val="0"/>
          <w:marRight w:val="0"/>
          <w:marTop w:val="0"/>
          <w:marBottom w:val="0"/>
          <w:divBdr>
            <w:top w:val="none" w:sz="0" w:space="0" w:color="auto"/>
            <w:left w:val="none" w:sz="0" w:space="0" w:color="auto"/>
            <w:bottom w:val="none" w:sz="0" w:space="0" w:color="auto"/>
            <w:right w:val="none" w:sz="0" w:space="0" w:color="auto"/>
          </w:divBdr>
          <w:divsChild>
            <w:div w:id="11685697">
              <w:marLeft w:val="0"/>
              <w:marRight w:val="0"/>
              <w:marTop w:val="0"/>
              <w:marBottom w:val="120"/>
              <w:divBdr>
                <w:top w:val="none" w:sz="0" w:space="0" w:color="auto"/>
                <w:left w:val="none" w:sz="0" w:space="0" w:color="auto"/>
                <w:bottom w:val="none" w:sz="0" w:space="0" w:color="auto"/>
                <w:right w:val="none" w:sz="0" w:space="0" w:color="auto"/>
              </w:divBdr>
            </w:div>
          </w:divsChild>
        </w:div>
        <w:div w:id="903564208">
          <w:marLeft w:val="0"/>
          <w:marRight w:val="0"/>
          <w:marTop w:val="0"/>
          <w:marBottom w:val="0"/>
          <w:divBdr>
            <w:top w:val="none" w:sz="0" w:space="0" w:color="auto"/>
            <w:left w:val="none" w:sz="0" w:space="0" w:color="auto"/>
            <w:bottom w:val="none" w:sz="0" w:space="0" w:color="auto"/>
            <w:right w:val="none" w:sz="0" w:space="0" w:color="auto"/>
          </w:divBdr>
          <w:divsChild>
            <w:div w:id="1328703763">
              <w:marLeft w:val="0"/>
              <w:marRight w:val="0"/>
              <w:marTop w:val="0"/>
              <w:marBottom w:val="120"/>
              <w:divBdr>
                <w:top w:val="none" w:sz="0" w:space="0" w:color="auto"/>
                <w:left w:val="none" w:sz="0" w:space="0" w:color="auto"/>
                <w:bottom w:val="none" w:sz="0" w:space="0" w:color="auto"/>
                <w:right w:val="none" w:sz="0" w:space="0" w:color="auto"/>
              </w:divBdr>
            </w:div>
          </w:divsChild>
        </w:div>
        <w:div w:id="1571650314">
          <w:marLeft w:val="0"/>
          <w:marRight w:val="0"/>
          <w:marTop w:val="0"/>
          <w:marBottom w:val="0"/>
          <w:divBdr>
            <w:top w:val="none" w:sz="0" w:space="0" w:color="auto"/>
            <w:left w:val="none" w:sz="0" w:space="0" w:color="auto"/>
            <w:bottom w:val="none" w:sz="0" w:space="0" w:color="auto"/>
            <w:right w:val="none" w:sz="0" w:space="0" w:color="auto"/>
          </w:divBdr>
          <w:divsChild>
            <w:div w:id="889414695">
              <w:marLeft w:val="0"/>
              <w:marRight w:val="0"/>
              <w:marTop w:val="0"/>
              <w:marBottom w:val="120"/>
              <w:divBdr>
                <w:top w:val="none" w:sz="0" w:space="0" w:color="auto"/>
                <w:left w:val="none" w:sz="0" w:space="0" w:color="auto"/>
                <w:bottom w:val="none" w:sz="0" w:space="0" w:color="auto"/>
                <w:right w:val="none" w:sz="0" w:space="0" w:color="auto"/>
              </w:divBdr>
            </w:div>
          </w:divsChild>
        </w:div>
        <w:div w:id="1933540463">
          <w:marLeft w:val="0"/>
          <w:marRight w:val="0"/>
          <w:marTop w:val="0"/>
          <w:marBottom w:val="0"/>
          <w:divBdr>
            <w:top w:val="none" w:sz="0" w:space="0" w:color="auto"/>
            <w:left w:val="none" w:sz="0" w:space="0" w:color="auto"/>
            <w:bottom w:val="none" w:sz="0" w:space="0" w:color="auto"/>
            <w:right w:val="none" w:sz="0" w:space="0" w:color="auto"/>
          </w:divBdr>
          <w:divsChild>
            <w:div w:id="1699357815">
              <w:marLeft w:val="0"/>
              <w:marRight w:val="0"/>
              <w:marTop w:val="0"/>
              <w:marBottom w:val="120"/>
              <w:divBdr>
                <w:top w:val="none" w:sz="0" w:space="0" w:color="auto"/>
                <w:left w:val="none" w:sz="0" w:space="0" w:color="auto"/>
                <w:bottom w:val="none" w:sz="0" w:space="0" w:color="auto"/>
                <w:right w:val="none" w:sz="0" w:space="0" w:color="auto"/>
              </w:divBdr>
            </w:div>
          </w:divsChild>
        </w:div>
        <w:div w:id="4091966">
          <w:marLeft w:val="0"/>
          <w:marRight w:val="0"/>
          <w:marTop w:val="0"/>
          <w:marBottom w:val="0"/>
          <w:divBdr>
            <w:top w:val="none" w:sz="0" w:space="0" w:color="auto"/>
            <w:left w:val="none" w:sz="0" w:space="0" w:color="auto"/>
            <w:bottom w:val="none" w:sz="0" w:space="0" w:color="auto"/>
            <w:right w:val="none" w:sz="0" w:space="0" w:color="auto"/>
          </w:divBdr>
          <w:divsChild>
            <w:div w:id="1511872978">
              <w:marLeft w:val="0"/>
              <w:marRight w:val="0"/>
              <w:marTop w:val="0"/>
              <w:marBottom w:val="120"/>
              <w:divBdr>
                <w:top w:val="none" w:sz="0" w:space="0" w:color="auto"/>
                <w:left w:val="none" w:sz="0" w:space="0" w:color="auto"/>
                <w:bottom w:val="none" w:sz="0" w:space="0" w:color="auto"/>
                <w:right w:val="none" w:sz="0" w:space="0" w:color="auto"/>
              </w:divBdr>
            </w:div>
          </w:divsChild>
        </w:div>
        <w:div w:id="1018000676">
          <w:marLeft w:val="0"/>
          <w:marRight w:val="0"/>
          <w:marTop w:val="0"/>
          <w:marBottom w:val="0"/>
          <w:divBdr>
            <w:top w:val="none" w:sz="0" w:space="0" w:color="auto"/>
            <w:left w:val="none" w:sz="0" w:space="0" w:color="auto"/>
            <w:bottom w:val="none" w:sz="0" w:space="0" w:color="auto"/>
            <w:right w:val="none" w:sz="0" w:space="0" w:color="auto"/>
          </w:divBdr>
          <w:divsChild>
            <w:div w:id="453646005">
              <w:marLeft w:val="0"/>
              <w:marRight w:val="0"/>
              <w:marTop w:val="0"/>
              <w:marBottom w:val="120"/>
              <w:divBdr>
                <w:top w:val="none" w:sz="0" w:space="0" w:color="auto"/>
                <w:left w:val="none" w:sz="0" w:space="0" w:color="auto"/>
                <w:bottom w:val="none" w:sz="0" w:space="0" w:color="auto"/>
                <w:right w:val="none" w:sz="0" w:space="0" w:color="auto"/>
              </w:divBdr>
            </w:div>
          </w:divsChild>
        </w:div>
        <w:div w:id="255947730">
          <w:marLeft w:val="0"/>
          <w:marRight w:val="0"/>
          <w:marTop w:val="0"/>
          <w:marBottom w:val="0"/>
          <w:divBdr>
            <w:top w:val="none" w:sz="0" w:space="0" w:color="auto"/>
            <w:left w:val="none" w:sz="0" w:space="0" w:color="auto"/>
            <w:bottom w:val="none" w:sz="0" w:space="0" w:color="auto"/>
            <w:right w:val="none" w:sz="0" w:space="0" w:color="auto"/>
          </w:divBdr>
          <w:divsChild>
            <w:div w:id="360591387">
              <w:marLeft w:val="0"/>
              <w:marRight w:val="0"/>
              <w:marTop w:val="0"/>
              <w:marBottom w:val="120"/>
              <w:divBdr>
                <w:top w:val="none" w:sz="0" w:space="0" w:color="auto"/>
                <w:left w:val="none" w:sz="0" w:space="0" w:color="auto"/>
                <w:bottom w:val="none" w:sz="0" w:space="0" w:color="auto"/>
                <w:right w:val="none" w:sz="0" w:space="0" w:color="auto"/>
              </w:divBdr>
            </w:div>
          </w:divsChild>
        </w:div>
        <w:div w:id="1438141572">
          <w:marLeft w:val="0"/>
          <w:marRight w:val="0"/>
          <w:marTop w:val="0"/>
          <w:marBottom w:val="0"/>
          <w:divBdr>
            <w:top w:val="none" w:sz="0" w:space="0" w:color="auto"/>
            <w:left w:val="none" w:sz="0" w:space="0" w:color="auto"/>
            <w:bottom w:val="none" w:sz="0" w:space="0" w:color="auto"/>
            <w:right w:val="none" w:sz="0" w:space="0" w:color="auto"/>
          </w:divBdr>
          <w:divsChild>
            <w:div w:id="1962227361">
              <w:marLeft w:val="0"/>
              <w:marRight w:val="0"/>
              <w:marTop w:val="0"/>
              <w:marBottom w:val="120"/>
              <w:divBdr>
                <w:top w:val="none" w:sz="0" w:space="0" w:color="auto"/>
                <w:left w:val="none" w:sz="0" w:space="0" w:color="auto"/>
                <w:bottom w:val="none" w:sz="0" w:space="0" w:color="auto"/>
                <w:right w:val="none" w:sz="0" w:space="0" w:color="auto"/>
              </w:divBdr>
            </w:div>
          </w:divsChild>
        </w:div>
        <w:div w:id="821896275">
          <w:marLeft w:val="0"/>
          <w:marRight w:val="0"/>
          <w:marTop w:val="0"/>
          <w:marBottom w:val="0"/>
          <w:divBdr>
            <w:top w:val="none" w:sz="0" w:space="0" w:color="auto"/>
            <w:left w:val="none" w:sz="0" w:space="0" w:color="auto"/>
            <w:bottom w:val="none" w:sz="0" w:space="0" w:color="auto"/>
            <w:right w:val="none" w:sz="0" w:space="0" w:color="auto"/>
          </w:divBdr>
          <w:divsChild>
            <w:div w:id="1882278965">
              <w:marLeft w:val="0"/>
              <w:marRight w:val="0"/>
              <w:marTop w:val="0"/>
              <w:marBottom w:val="120"/>
              <w:divBdr>
                <w:top w:val="none" w:sz="0" w:space="0" w:color="auto"/>
                <w:left w:val="none" w:sz="0" w:space="0" w:color="auto"/>
                <w:bottom w:val="none" w:sz="0" w:space="0" w:color="auto"/>
                <w:right w:val="none" w:sz="0" w:space="0" w:color="auto"/>
              </w:divBdr>
            </w:div>
          </w:divsChild>
        </w:div>
        <w:div w:id="29382799">
          <w:marLeft w:val="0"/>
          <w:marRight w:val="0"/>
          <w:marTop w:val="0"/>
          <w:marBottom w:val="0"/>
          <w:divBdr>
            <w:top w:val="none" w:sz="0" w:space="0" w:color="auto"/>
            <w:left w:val="none" w:sz="0" w:space="0" w:color="auto"/>
            <w:bottom w:val="none" w:sz="0" w:space="0" w:color="auto"/>
            <w:right w:val="none" w:sz="0" w:space="0" w:color="auto"/>
          </w:divBdr>
          <w:divsChild>
            <w:div w:id="423309382">
              <w:marLeft w:val="0"/>
              <w:marRight w:val="0"/>
              <w:marTop w:val="0"/>
              <w:marBottom w:val="120"/>
              <w:divBdr>
                <w:top w:val="none" w:sz="0" w:space="0" w:color="auto"/>
                <w:left w:val="none" w:sz="0" w:space="0" w:color="auto"/>
                <w:bottom w:val="none" w:sz="0" w:space="0" w:color="auto"/>
                <w:right w:val="none" w:sz="0" w:space="0" w:color="auto"/>
              </w:divBdr>
            </w:div>
          </w:divsChild>
        </w:div>
        <w:div w:id="473529165">
          <w:marLeft w:val="0"/>
          <w:marRight w:val="0"/>
          <w:marTop w:val="0"/>
          <w:marBottom w:val="0"/>
          <w:divBdr>
            <w:top w:val="none" w:sz="0" w:space="0" w:color="auto"/>
            <w:left w:val="none" w:sz="0" w:space="0" w:color="auto"/>
            <w:bottom w:val="none" w:sz="0" w:space="0" w:color="auto"/>
            <w:right w:val="none" w:sz="0" w:space="0" w:color="auto"/>
          </w:divBdr>
          <w:divsChild>
            <w:div w:id="48236155">
              <w:marLeft w:val="0"/>
              <w:marRight w:val="0"/>
              <w:marTop w:val="0"/>
              <w:marBottom w:val="120"/>
              <w:divBdr>
                <w:top w:val="none" w:sz="0" w:space="0" w:color="auto"/>
                <w:left w:val="none" w:sz="0" w:space="0" w:color="auto"/>
                <w:bottom w:val="none" w:sz="0" w:space="0" w:color="auto"/>
                <w:right w:val="none" w:sz="0" w:space="0" w:color="auto"/>
              </w:divBdr>
            </w:div>
          </w:divsChild>
        </w:div>
        <w:div w:id="1885949116">
          <w:marLeft w:val="0"/>
          <w:marRight w:val="0"/>
          <w:marTop w:val="0"/>
          <w:marBottom w:val="0"/>
          <w:divBdr>
            <w:top w:val="none" w:sz="0" w:space="0" w:color="auto"/>
            <w:left w:val="none" w:sz="0" w:space="0" w:color="auto"/>
            <w:bottom w:val="none" w:sz="0" w:space="0" w:color="auto"/>
            <w:right w:val="none" w:sz="0" w:space="0" w:color="auto"/>
          </w:divBdr>
          <w:divsChild>
            <w:div w:id="1662999181">
              <w:marLeft w:val="0"/>
              <w:marRight w:val="0"/>
              <w:marTop w:val="0"/>
              <w:marBottom w:val="120"/>
              <w:divBdr>
                <w:top w:val="none" w:sz="0" w:space="0" w:color="auto"/>
                <w:left w:val="none" w:sz="0" w:space="0" w:color="auto"/>
                <w:bottom w:val="none" w:sz="0" w:space="0" w:color="auto"/>
                <w:right w:val="none" w:sz="0" w:space="0" w:color="auto"/>
              </w:divBdr>
            </w:div>
          </w:divsChild>
        </w:div>
        <w:div w:id="464667607">
          <w:marLeft w:val="0"/>
          <w:marRight w:val="0"/>
          <w:marTop w:val="0"/>
          <w:marBottom w:val="0"/>
          <w:divBdr>
            <w:top w:val="none" w:sz="0" w:space="0" w:color="auto"/>
            <w:left w:val="none" w:sz="0" w:space="0" w:color="auto"/>
            <w:bottom w:val="none" w:sz="0" w:space="0" w:color="auto"/>
            <w:right w:val="none" w:sz="0" w:space="0" w:color="auto"/>
          </w:divBdr>
          <w:divsChild>
            <w:div w:id="19818869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Elaine Stavert</cp:lastModifiedBy>
  <cp:revision>2</cp:revision>
  <dcterms:created xsi:type="dcterms:W3CDTF">2025-09-30T07:31:00Z</dcterms:created>
  <dcterms:modified xsi:type="dcterms:W3CDTF">2025-09-30T07:31:00Z</dcterms:modified>
</cp:coreProperties>
</file>